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740" w:type="dxa"/>
        <w:tblLook w:val="04A0" w:firstRow="1" w:lastRow="0" w:firstColumn="1" w:lastColumn="0" w:noHBand="0" w:noVBand="1"/>
      </w:tblPr>
      <w:tblGrid>
        <w:gridCol w:w="2518"/>
        <w:gridCol w:w="8222"/>
      </w:tblGrid>
      <w:tr w:rsidRPr="00371A30" w:rsidR="008A4ED3" w:rsidTr="58C33D67" w14:paraId="6ADD74A8" w14:textId="77777777">
        <w:trPr>
          <w:trHeight w:val="567"/>
        </w:trPr>
        <w:tc>
          <w:tcPr>
            <w:tcW w:w="10740" w:type="dxa"/>
            <w:gridSpan w:val="2"/>
            <w:shd w:val="clear" w:color="auto" w:fill="FFFFFF" w:themeFill="background1"/>
            <w:tcMar/>
            <w:vAlign w:val="center"/>
          </w:tcPr>
          <w:p w:rsidRPr="00371A30" w:rsidR="008A4ED3" w:rsidP="00C15DCB" w:rsidRDefault="008A4ED3" w14:paraId="1A30B2BE" w14:textId="77777777">
            <w:pPr>
              <w:spacing w:before="120" w:line="360" w:lineRule="auto"/>
              <w:jc w:val="center"/>
              <w:rPr>
                <w:rFonts w:ascii="Arial" w:hAnsi="Arial" w:cs="Arial"/>
                <w:b/>
                <w:sz w:val="20"/>
                <w:szCs w:val="20"/>
              </w:rPr>
            </w:pPr>
            <w:r w:rsidRPr="00371A30">
              <w:rPr>
                <w:rFonts w:ascii="Arial" w:hAnsi="Arial" w:cs="Arial"/>
                <w:noProof/>
                <w:sz w:val="20"/>
                <w:szCs w:val="20"/>
                <w:lang w:eastAsia="en-IE"/>
              </w:rPr>
              <w:drawing>
                <wp:inline distT="0" distB="0" distL="0" distR="0" wp14:anchorId="42B3D3F7" wp14:editId="07D791B0">
                  <wp:extent cx="2447925" cy="123472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9775" cy="1240698"/>
                          </a:xfrm>
                          <a:prstGeom prst="rect">
                            <a:avLst/>
                          </a:prstGeom>
                        </pic:spPr>
                      </pic:pic>
                    </a:graphicData>
                  </a:graphic>
                </wp:inline>
              </w:drawing>
            </w:r>
          </w:p>
          <w:p w:rsidRPr="00371A30" w:rsidR="008A4ED3" w:rsidP="58C33D67" w:rsidRDefault="008A4ED3" w14:paraId="5945EE8D" w14:textId="2ED92597">
            <w:pPr>
              <w:spacing w:before="120" w:line="360" w:lineRule="auto"/>
              <w:jc w:val="center"/>
              <w:rPr>
                <w:rFonts w:ascii="Arial" w:hAnsi="Arial" w:cs="Arial"/>
                <w:b w:val="1"/>
                <w:bCs w:val="1"/>
                <w:sz w:val="20"/>
                <w:szCs w:val="20"/>
              </w:rPr>
            </w:pPr>
            <w:r w:rsidRPr="58C33D67" w:rsidR="008A4ED3">
              <w:rPr>
                <w:rFonts w:ascii="Arial" w:hAnsi="Arial" w:cs="Arial"/>
                <w:b w:val="1"/>
                <w:bCs w:val="1"/>
                <w:sz w:val="20"/>
                <w:szCs w:val="20"/>
              </w:rPr>
              <w:t>Minutes</w:t>
            </w:r>
          </w:p>
        </w:tc>
      </w:tr>
      <w:tr w:rsidRPr="00371A30" w:rsidR="008A4ED3" w:rsidTr="58C33D67" w14:paraId="7B59BA62" w14:textId="77777777">
        <w:trPr>
          <w:trHeight w:val="63"/>
        </w:trPr>
        <w:tc>
          <w:tcPr>
            <w:tcW w:w="2518" w:type="dxa"/>
            <w:shd w:val="clear" w:color="auto" w:fill="F2F2F2" w:themeFill="background1" w:themeFillShade="F2"/>
            <w:tcMar/>
            <w:vAlign w:val="center"/>
          </w:tcPr>
          <w:p w:rsidRPr="00371A30" w:rsidR="008A4ED3" w:rsidP="009051C9" w:rsidRDefault="008A4ED3" w14:paraId="4CD13E47" w14:textId="77777777">
            <w:pPr>
              <w:spacing w:before="120" w:after="120" w:line="360" w:lineRule="auto"/>
              <w:rPr>
                <w:rFonts w:ascii="Arial" w:hAnsi="Arial" w:cs="Arial"/>
                <w:b/>
                <w:sz w:val="20"/>
                <w:szCs w:val="20"/>
              </w:rPr>
            </w:pPr>
            <w:r w:rsidRPr="00371A30">
              <w:rPr>
                <w:rFonts w:ascii="Arial" w:hAnsi="Arial" w:cs="Arial"/>
                <w:b/>
                <w:sz w:val="20"/>
                <w:szCs w:val="20"/>
              </w:rPr>
              <w:t>Linkage Group Name</w:t>
            </w:r>
          </w:p>
        </w:tc>
        <w:tc>
          <w:tcPr>
            <w:tcW w:w="8222" w:type="dxa"/>
            <w:tcMar/>
            <w:vAlign w:val="center"/>
          </w:tcPr>
          <w:p w:rsidRPr="00371A30" w:rsidR="008A4ED3" w:rsidP="0034046E" w:rsidRDefault="006D488F" w14:paraId="124EFD57" w14:textId="6170B323">
            <w:pPr>
              <w:spacing w:before="120" w:after="120" w:line="360" w:lineRule="auto"/>
              <w:rPr>
                <w:rFonts w:ascii="Arial" w:hAnsi="Arial" w:cs="Arial"/>
                <w:sz w:val="20"/>
                <w:szCs w:val="20"/>
              </w:rPr>
            </w:pPr>
            <w:r w:rsidRPr="00371A30">
              <w:rPr>
                <w:rFonts w:ascii="Arial" w:hAnsi="Arial" w:cs="Arial"/>
                <w:sz w:val="20"/>
                <w:szCs w:val="20"/>
              </w:rPr>
              <w:t>Housing</w:t>
            </w:r>
            <w:r w:rsidR="006E0CB5">
              <w:rPr>
                <w:rFonts w:ascii="Arial" w:hAnsi="Arial" w:cs="Arial"/>
                <w:sz w:val="20"/>
                <w:szCs w:val="20"/>
              </w:rPr>
              <w:t xml:space="preserve">, </w:t>
            </w:r>
            <w:r w:rsidRPr="00371A30">
              <w:rPr>
                <w:rFonts w:ascii="Arial" w:hAnsi="Arial" w:cs="Arial"/>
                <w:sz w:val="20"/>
                <w:szCs w:val="20"/>
              </w:rPr>
              <w:t>Planning</w:t>
            </w:r>
            <w:r w:rsidR="006E0CB5">
              <w:rPr>
                <w:rFonts w:ascii="Arial" w:hAnsi="Arial" w:cs="Arial"/>
                <w:sz w:val="20"/>
                <w:szCs w:val="20"/>
              </w:rPr>
              <w:t xml:space="preserve"> and Transport</w:t>
            </w:r>
          </w:p>
        </w:tc>
      </w:tr>
      <w:tr w:rsidRPr="00371A30" w:rsidR="008A4ED3" w:rsidTr="58C33D67" w14:paraId="25C8A8D5" w14:textId="77777777">
        <w:trPr>
          <w:trHeight w:val="63"/>
        </w:trPr>
        <w:tc>
          <w:tcPr>
            <w:tcW w:w="2518" w:type="dxa"/>
            <w:shd w:val="clear" w:color="auto" w:fill="F2F2F2" w:themeFill="background1" w:themeFillShade="F2"/>
            <w:tcMar/>
            <w:vAlign w:val="center"/>
          </w:tcPr>
          <w:p w:rsidRPr="00371A30" w:rsidR="008A4ED3" w:rsidP="009051C9" w:rsidRDefault="009F0607" w14:paraId="3C504241" w14:textId="77777777">
            <w:pPr>
              <w:spacing w:before="120" w:after="120" w:line="360" w:lineRule="auto"/>
              <w:rPr>
                <w:rFonts w:ascii="Arial" w:hAnsi="Arial" w:cs="Arial"/>
                <w:b/>
                <w:sz w:val="20"/>
                <w:szCs w:val="20"/>
              </w:rPr>
            </w:pPr>
            <w:r w:rsidRPr="00371A30">
              <w:rPr>
                <w:rFonts w:ascii="Arial" w:hAnsi="Arial" w:cs="Arial"/>
                <w:b/>
                <w:sz w:val="20"/>
                <w:szCs w:val="20"/>
              </w:rPr>
              <w:t>Venue</w:t>
            </w:r>
          </w:p>
        </w:tc>
        <w:tc>
          <w:tcPr>
            <w:tcW w:w="8222" w:type="dxa"/>
            <w:tcMar/>
            <w:vAlign w:val="center"/>
          </w:tcPr>
          <w:p w:rsidRPr="00371A30" w:rsidR="008A4ED3" w:rsidP="00963404" w:rsidRDefault="00A71490" w14:paraId="6E0A8CCE" w14:textId="484164C8">
            <w:pPr>
              <w:spacing w:before="120" w:after="120" w:line="360" w:lineRule="auto"/>
              <w:rPr>
                <w:rFonts w:ascii="Arial" w:hAnsi="Arial" w:cs="Arial"/>
                <w:sz w:val="20"/>
                <w:szCs w:val="20"/>
              </w:rPr>
            </w:pPr>
            <w:r>
              <w:rPr>
                <w:rFonts w:ascii="Arial" w:hAnsi="Arial" w:cs="Arial"/>
                <w:sz w:val="20"/>
                <w:szCs w:val="20"/>
              </w:rPr>
              <w:t>Zoom</w:t>
            </w:r>
          </w:p>
        </w:tc>
      </w:tr>
      <w:tr w:rsidRPr="00371A30" w:rsidR="008A4ED3" w:rsidTr="58C33D67" w14:paraId="65069185" w14:textId="77777777">
        <w:trPr>
          <w:trHeight w:val="131"/>
        </w:trPr>
        <w:tc>
          <w:tcPr>
            <w:tcW w:w="2518" w:type="dxa"/>
            <w:shd w:val="clear" w:color="auto" w:fill="F2F2F2" w:themeFill="background1" w:themeFillShade="F2"/>
            <w:tcMar/>
            <w:vAlign w:val="center"/>
          </w:tcPr>
          <w:p w:rsidRPr="00371A30" w:rsidR="008A4ED3" w:rsidP="009051C9" w:rsidRDefault="007A3F6D" w14:paraId="1E01BFBC" w14:textId="77777777">
            <w:pPr>
              <w:spacing w:before="120" w:after="120" w:line="360" w:lineRule="auto"/>
              <w:rPr>
                <w:rFonts w:ascii="Arial" w:hAnsi="Arial" w:cs="Arial"/>
                <w:b/>
                <w:sz w:val="20"/>
                <w:szCs w:val="20"/>
              </w:rPr>
            </w:pPr>
            <w:r w:rsidRPr="00371A30">
              <w:rPr>
                <w:rFonts w:ascii="Arial" w:hAnsi="Arial" w:cs="Arial"/>
                <w:b/>
                <w:sz w:val="20"/>
                <w:szCs w:val="20"/>
              </w:rPr>
              <w:t>Date of Meeting</w:t>
            </w:r>
          </w:p>
        </w:tc>
        <w:tc>
          <w:tcPr>
            <w:tcW w:w="8222" w:type="dxa"/>
            <w:tcMar/>
            <w:vAlign w:val="center"/>
          </w:tcPr>
          <w:p w:rsidRPr="00371A30" w:rsidR="008A4ED3" w:rsidP="0034046E" w:rsidRDefault="00D80DC1" w14:paraId="4425464B" w14:textId="07BB3D74">
            <w:pPr>
              <w:spacing w:before="120" w:after="120" w:line="360" w:lineRule="auto"/>
              <w:rPr>
                <w:rFonts w:ascii="Arial" w:hAnsi="Arial" w:cs="Arial"/>
                <w:sz w:val="20"/>
                <w:szCs w:val="20"/>
              </w:rPr>
            </w:pPr>
            <w:r w:rsidRPr="6868FC21">
              <w:rPr>
                <w:rFonts w:ascii="Arial" w:hAnsi="Arial" w:cs="Arial"/>
                <w:sz w:val="20"/>
                <w:szCs w:val="20"/>
                <w:vertAlign w:val="superscript"/>
              </w:rPr>
              <w:t xml:space="preserve"> </w:t>
            </w:r>
            <w:r w:rsidRPr="6868FC21" w:rsidR="00746F64">
              <w:rPr>
                <w:rFonts w:ascii="Arial" w:hAnsi="Arial" w:cs="Arial"/>
                <w:sz w:val="20"/>
                <w:szCs w:val="20"/>
              </w:rPr>
              <w:t xml:space="preserve"> 28</w:t>
            </w:r>
            <w:r w:rsidRPr="6868FC21" w:rsidR="411CCE12">
              <w:rPr>
                <w:rFonts w:ascii="Arial" w:hAnsi="Arial" w:cs="Arial"/>
                <w:sz w:val="20"/>
                <w:szCs w:val="20"/>
              </w:rPr>
              <w:t>th</w:t>
            </w:r>
            <w:r w:rsidRPr="6868FC21" w:rsidR="007F5960">
              <w:rPr>
                <w:rFonts w:ascii="Arial" w:hAnsi="Arial" w:cs="Arial"/>
                <w:sz w:val="20"/>
                <w:szCs w:val="20"/>
              </w:rPr>
              <w:t xml:space="preserve"> April 202</w:t>
            </w:r>
            <w:r w:rsidRPr="6868FC21" w:rsidR="397A6375">
              <w:rPr>
                <w:rFonts w:ascii="Arial" w:hAnsi="Arial" w:cs="Arial"/>
                <w:sz w:val="20"/>
                <w:szCs w:val="20"/>
              </w:rPr>
              <w:t>2</w:t>
            </w:r>
          </w:p>
        </w:tc>
      </w:tr>
      <w:tr w:rsidRPr="00371A30" w:rsidR="008A4ED3" w:rsidTr="58C33D67" w14:paraId="63B50372" w14:textId="77777777">
        <w:trPr>
          <w:trHeight w:val="624"/>
        </w:trPr>
        <w:tc>
          <w:tcPr>
            <w:tcW w:w="2518" w:type="dxa"/>
            <w:shd w:val="clear" w:color="auto" w:fill="F2F2F2" w:themeFill="background1" w:themeFillShade="F2"/>
            <w:tcMar/>
            <w:vAlign w:val="center"/>
          </w:tcPr>
          <w:p w:rsidRPr="00371A30" w:rsidR="008A4ED3" w:rsidP="009051C9" w:rsidRDefault="007A3F6D" w14:paraId="48099932" w14:textId="77777777">
            <w:pPr>
              <w:spacing w:before="120" w:after="120" w:line="360" w:lineRule="auto"/>
              <w:rPr>
                <w:rFonts w:ascii="Arial" w:hAnsi="Arial" w:cs="Arial"/>
                <w:b/>
                <w:sz w:val="20"/>
                <w:szCs w:val="20"/>
              </w:rPr>
            </w:pPr>
            <w:r w:rsidRPr="00371A30">
              <w:rPr>
                <w:rFonts w:ascii="Arial" w:hAnsi="Arial" w:cs="Arial"/>
                <w:b/>
                <w:sz w:val="20"/>
                <w:szCs w:val="20"/>
              </w:rPr>
              <w:t>Attendees</w:t>
            </w:r>
          </w:p>
        </w:tc>
        <w:tc>
          <w:tcPr>
            <w:tcW w:w="8222" w:type="dxa"/>
            <w:tcMar/>
            <w:vAlign w:val="center"/>
          </w:tcPr>
          <w:p w:rsidR="007839BC" w:rsidP="6868FC21" w:rsidRDefault="007839BC" w14:paraId="147C8AD9" w14:textId="77D6D36E">
            <w:pPr>
              <w:spacing w:before="120" w:after="120" w:line="360" w:lineRule="auto"/>
              <w:rPr>
                <w:rFonts w:ascii="Arial" w:hAnsi="Arial" w:cs="Arial"/>
                <w:sz w:val="20"/>
                <w:szCs w:val="20"/>
              </w:rPr>
            </w:pPr>
            <w:r w:rsidRPr="6868FC21">
              <w:rPr>
                <w:rFonts w:ascii="Arial" w:hAnsi="Arial" w:cs="Arial"/>
                <w:sz w:val="20"/>
                <w:szCs w:val="20"/>
              </w:rPr>
              <w:t xml:space="preserve">Facilitator: </w:t>
            </w:r>
            <w:r w:rsidRPr="6868FC21" w:rsidR="0034030F">
              <w:rPr>
                <w:rFonts w:ascii="Arial" w:hAnsi="Arial" w:cs="Arial"/>
                <w:sz w:val="20"/>
                <w:szCs w:val="20"/>
              </w:rPr>
              <w:t xml:space="preserve"> </w:t>
            </w:r>
            <w:proofErr w:type="spellStart"/>
            <w:r w:rsidRPr="6868FC21" w:rsidR="6868FC21">
              <w:rPr>
                <w:rFonts w:ascii="Calibri" w:hAnsi="Calibri" w:eastAsia="Calibri" w:cs="Calibri"/>
              </w:rPr>
              <w:t>Olanike</w:t>
            </w:r>
            <w:proofErr w:type="spellEnd"/>
            <w:r w:rsidRPr="6868FC21" w:rsidR="6868FC21">
              <w:rPr>
                <w:rFonts w:ascii="Arial" w:hAnsi="Arial" w:cs="Arial"/>
                <w:sz w:val="20"/>
                <w:szCs w:val="20"/>
              </w:rPr>
              <w:t xml:space="preserve"> </w:t>
            </w:r>
            <w:proofErr w:type="spellStart"/>
            <w:r w:rsidRPr="6868FC21" w:rsidR="0034030F">
              <w:rPr>
                <w:rFonts w:ascii="Arial" w:hAnsi="Arial" w:cs="Arial"/>
                <w:sz w:val="20"/>
                <w:szCs w:val="20"/>
              </w:rPr>
              <w:t>Adesemowo</w:t>
            </w:r>
            <w:proofErr w:type="spellEnd"/>
            <w:r w:rsidRPr="6868FC21" w:rsidR="0034030F">
              <w:rPr>
                <w:rFonts w:ascii="Arial" w:hAnsi="Arial" w:cs="Arial"/>
                <w:sz w:val="20"/>
                <w:szCs w:val="20"/>
              </w:rPr>
              <w:t xml:space="preserve">, </w:t>
            </w:r>
          </w:p>
          <w:p w:rsidRPr="00371A30" w:rsidR="00A921DE" w:rsidP="6868FC21" w:rsidRDefault="6868FC21" w14:paraId="68AFDB31" w14:textId="7BEC3D53">
            <w:pPr>
              <w:spacing w:before="120" w:after="120" w:line="257" w:lineRule="auto"/>
            </w:pPr>
            <w:r w:rsidRPr="6868FC21">
              <w:rPr>
                <w:rFonts w:ascii="Calibri" w:hAnsi="Calibri" w:eastAsia="Calibri" w:cs="Calibri"/>
              </w:rPr>
              <w:t xml:space="preserve">Miriam Mc Kenna, Anthony Brennan, Gina Gahan, Myles Caulfield, </w:t>
            </w:r>
            <w:proofErr w:type="spellStart"/>
            <w:r w:rsidRPr="6868FC21">
              <w:rPr>
                <w:rFonts w:ascii="Calibri" w:hAnsi="Calibri" w:eastAsia="Calibri" w:cs="Calibri"/>
              </w:rPr>
              <w:t>Oghenetano</w:t>
            </w:r>
            <w:proofErr w:type="spellEnd"/>
            <w:r w:rsidRPr="6868FC21">
              <w:rPr>
                <w:rFonts w:ascii="Calibri" w:hAnsi="Calibri" w:eastAsia="Calibri" w:cs="Calibri"/>
              </w:rPr>
              <w:t xml:space="preserve"> John Uwhumiakpor, George Mongey, Michael Lenehan, Dayakar Komirelly, Kieran </w:t>
            </w:r>
            <w:proofErr w:type="gramStart"/>
            <w:r w:rsidRPr="6868FC21">
              <w:rPr>
                <w:rFonts w:ascii="Calibri" w:hAnsi="Calibri" w:eastAsia="Calibri" w:cs="Calibri"/>
              </w:rPr>
              <w:t>O'Neill</w:t>
            </w:r>
            <w:proofErr w:type="gramEnd"/>
            <w:r w:rsidRPr="6868FC21">
              <w:rPr>
                <w:rFonts w:ascii="Calibri" w:hAnsi="Calibri" w:eastAsia="Calibri" w:cs="Calibri"/>
              </w:rPr>
              <w:t xml:space="preserve"> and Ray Smyth</w:t>
            </w:r>
          </w:p>
          <w:p w:rsidRPr="00371A30" w:rsidR="00A921DE" w:rsidP="6868FC21" w:rsidRDefault="00A921DE" w14:paraId="517A8108" w14:textId="66F1E76C">
            <w:pPr>
              <w:spacing w:before="120" w:after="120" w:line="360" w:lineRule="auto"/>
              <w:rPr>
                <w:rFonts w:ascii="Arial" w:hAnsi="Arial" w:cs="Arial"/>
                <w:sz w:val="20"/>
                <w:szCs w:val="20"/>
              </w:rPr>
            </w:pPr>
          </w:p>
        </w:tc>
      </w:tr>
      <w:tr w:rsidRPr="00371A30" w:rsidR="008A4ED3" w:rsidTr="58C33D67" w14:paraId="26FF79E2" w14:textId="77777777">
        <w:trPr>
          <w:trHeight w:val="63"/>
        </w:trPr>
        <w:tc>
          <w:tcPr>
            <w:tcW w:w="2518" w:type="dxa"/>
            <w:shd w:val="clear" w:color="auto" w:fill="F2F2F2" w:themeFill="background1" w:themeFillShade="F2"/>
            <w:tcMar/>
            <w:vAlign w:val="center"/>
          </w:tcPr>
          <w:p w:rsidRPr="00371A30" w:rsidR="008A4ED3" w:rsidP="009051C9" w:rsidRDefault="00EB324D" w14:paraId="325209B3" w14:textId="77777777">
            <w:pPr>
              <w:spacing w:before="120" w:after="120" w:line="360" w:lineRule="auto"/>
              <w:rPr>
                <w:rFonts w:ascii="Arial" w:hAnsi="Arial" w:cs="Arial"/>
                <w:b/>
                <w:sz w:val="20"/>
                <w:szCs w:val="20"/>
              </w:rPr>
            </w:pPr>
            <w:r w:rsidRPr="00371A30">
              <w:rPr>
                <w:rFonts w:ascii="Arial" w:hAnsi="Arial" w:cs="Arial"/>
                <w:b/>
                <w:sz w:val="20"/>
                <w:szCs w:val="20"/>
              </w:rPr>
              <w:t>In attendance</w:t>
            </w:r>
          </w:p>
        </w:tc>
        <w:tc>
          <w:tcPr>
            <w:tcW w:w="8222" w:type="dxa"/>
            <w:tcMar/>
            <w:vAlign w:val="center"/>
          </w:tcPr>
          <w:p w:rsidRPr="00371A30" w:rsidR="008A4ED3" w:rsidP="007C4259" w:rsidRDefault="00A71490" w14:paraId="104AF757" w14:textId="7440AC94">
            <w:pPr>
              <w:spacing w:before="120" w:after="120" w:line="360" w:lineRule="auto"/>
              <w:rPr>
                <w:rFonts w:ascii="Arial" w:hAnsi="Arial" w:cs="Arial"/>
                <w:sz w:val="20"/>
                <w:szCs w:val="20"/>
              </w:rPr>
            </w:pPr>
            <w:r>
              <w:rPr>
                <w:rFonts w:ascii="Arial" w:hAnsi="Arial" w:cs="Arial"/>
                <w:sz w:val="20"/>
                <w:szCs w:val="20"/>
              </w:rPr>
              <w:t>Adam Rudden (FPPN)</w:t>
            </w:r>
          </w:p>
        </w:tc>
      </w:tr>
      <w:tr w:rsidRPr="00371A30" w:rsidR="008A4ED3" w:rsidTr="58C33D67" w14:paraId="675643BC" w14:textId="77777777">
        <w:trPr>
          <w:trHeight w:val="624"/>
        </w:trPr>
        <w:tc>
          <w:tcPr>
            <w:tcW w:w="10740" w:type="dxa"/>
            <w:gridSpan w:val="2"/>
            <w:shd w:val="clear" w:color="auto" w:fill="000000" w:themeFill="text1"/>
            <w:tcMar/>
            <w:vAlign w:val="center"/>
          </w:tcPr>
          <w:p w:rsidRPr="00371A30" w:rsidR="008A4ED3" w:rsidP="007B3586" w:rsidRDefault="00510FF9" w14:paraId="31F38C33" w14:textId="40A78679">
            <w:pPr>
              <w:pStyle w:val="ListParagraph"/>
              <w:numPr>
                <w:ilvl w:val="0"/>
                <w:numId w:val="4"/>
              </w:numPr>
              <w:spacing w:before="120" w:after="120" w:line="360" w:lineRule="auto"/>
              <w:rPr>
                <w:rFonts w:ascii="Arial" w:hAnsi="Arial" w:cs="Arial"/>
                <w:b/>
                <w:color w:val="FFFFFF" w:themeColor="background1"/>
                <w:sz w:val="20"/>
                <w:szCs w:val="20"/>
              </w:rPr>
            </w:pPr>
            <w:r w:rsidRPr="00371A30">
              <w:rPr>
                <w:rFonts w:ascii="Arial" w:hAnsi="Arial" w:cs="Arial"/>
                <w:b/>
                <w:color w:val="FFFFFF" w:themeColor="background1"/>
                <w:sz w:val="20"/>
                <w:szCs w:val="20"/>
              </w:rPr>
              <w:t xml:space="preserve">Open, Welcome, Minutes and Matters Arising </w:t>
            </w:r>
          </w:p>
        </w:tc>
      </w:tr>
      <w:tr w:rsidRPr="00371A30" w:rsidR="008A4ED3" w:rsidTr="58C33D67" w14:paraId="50E9D246" w14:textId="77777777">
        <w:trPr>
          <w:trHeight w:val="2190"/>
        </w:trPr>
        <w:tc>
          <w:tcPr>
            <w:tcW w:w="10740" w:type="dxa"/>
            <w:gridSpan w:val="2"/>
            <w:tcMar/>
            <w:vAlign w:val="center"/>
          </w:tcPr>
          <w:p w:rsidRPr="00212832" w:rsidR="002055F4" w:rsidP="00371A30" w:rsidRDefault="00D80DC1" w14:paraId="55EB3AD8" w14:textId="76C46FBA">
            <w:pPr>
              <w:spacing w:before="120" w:after="120" w:line="360" w:lineRule="auto"/>
              <w:rPr>
                <w:rFonts w:ascii="Arial" w:hAnsi="Arial" w:cs="Arial"/>
              </w:rPr>
            </w:pPr>
            <w:r w:rsidRPr="00212832">
              <w:rPr>
                <w:rFonts w:ascii="Arial" w:hAnsi="Arial" w:cs="Arial"/>
              </w:rPr>
              <w:t>Facilitator</w:t>
            </w:r>
            <w:r w:rsidRPr="00212832" w:rsidR="0089719A">
              <w:rPr>
                <w:rFonts w:ascii="Arial" w:hAnsi="Arial" w:cs="Arial"/>
              </w:rPr>
              <w:t xml:space="preserve"> </w:t>
            </w:r>
            <w:r w:rsidRPr="00212832" w:rsidR="002055F4">
              <w:rPr>
                <w:rFonts w:ascii="Arial" w:hAnsi="Arial" w:cs="Arial"/>
              </w:rPr>
              <w:t>opened the meeting and conducted a round on introductions</w:t>
            </w:r>
            <w:r w:rsidRPr="00212832" w:rsidR="00EA4190">
              <w:rPr>
                <w:rFonts w:ascii="Arial" w:hAnsi="Arial" w:cs="Arial"/>
              </w:rPr>
              <w:t>.</w:t>
            </w:r>
          </w:p>
          <w:p w:rsidRPr="00212832" w:rsidR="00EA4190" w:rsidP="00371A30" w:rsidRDefault="00EA4190" w14:paraId="23DBA4F0" w14:textId="2E2ABAD4">
            <w:pPr>
              <w:spacing w:before="120" w:after="120" w:line="360" w:lineRule="auto"/>
              <w:rPr>
                <w:rFonts w:ascii="Arial" w:hAnsi="Arial" w:cs="Arial"/>
              </w:rPr>
            </w:pPr>
            <w:r w:rsidRPr="6868FC21">
              <w:rPr>
                <w:rFonts w:ascii="Arial" w:hAnsi="Arial" w:cs="Arial"/>
              </w:rPr>
              <w:t>Minutes were proposed by OJU</w:t>
            </w:r>
          </w:p>
          <w:p w:rsidR="00210826" w:rsidP="00371A30" w:rsidRDefault="00EA4190" w14:paraId="0DB7E477" w14:textId="77777777">
            <w:pPr>
              <w:spacing w:before="120" w:after="120" w:line="360" w:lineRule="auto"/>
              <w:rPr>
                <w:rFonts w:ascii="Arial" w:hAnsi="Arial" w:cs="Arial"/>
              </w:rPr>
            </w:pPr>
            <w:r w:rsidRPr="00212832">
              <w:rPr>
                <w:rFonts w:ascii="Arial" w:hAnsi="Arial" w:cs="Arial"/>
              </w:rPr>
              <w:t xml:space="preserve">Seconded by </w:t>
            </w:r>
            <w:r w:rsidR="002F1A85">
              <w:rPr>
                <w:rFonts w:ascii="Arial" w:hAnsi="Arial" w:cs="Arial"/>
              </w:rPr>
              <w:t>DK</w:t>
            </w:r>
          </w:p>
          <w:p w:rsidRPr="002F1A85" w:rsidR="00A811C3" w:rsidP="00371A30" w:rsidRDefault="00A811C3" w14:paraId="6469FBB2" w14:textId="69E229AF">
            <w:pPr>
              <w:spacing w:before="120" w:after="120" w:line="360" w:lineRule="auto"/>
              <w:rPr>
                <w:rFonts w:ascii="Arial" w:hAnsi="Arial" w:cs="Arial"/>
              </w:rPr>
            </w:pPr>
            <w:r>
              <w:rPr>
                <w:rFonts w:ascii="Arial" w:hAnsi="Arial" w:cs="Arial"/>
              </w:rPr>
              <w:t xml:space="preserve">No Issues arising </w:t>
            </w:r>
          </w:p>
        </w:tc>
      </w:tr>
      <w:tr w:rsidRPr="00371A30" w:rsidR="001E6747" w:rsidTr="58C33D67" w14:paraId="3419357B" w14:textId="77777777">
        <w:trPr>
          <w:trHeight w:val="410"/>
        </w:trPr>
        <w:tc>
          <w:tcPr>
            <w:tcW w:w="10740" w:type="dxa"/>
            <w:gridSpan w:val="2"/>
            <w:shd w:val="clear" w:color="auto" w:fill="000000" w:themeFill="text1"/>
            <w:tcMar/>
            <w:vAlign w:val="center"/>
          </w:tcPr>
          <w:p w:rsidR="009849F4" w:rsidP="009849F4" w:rsidRDefault="009849F4" w14:paraId="13521D15" w14:textId="77777777">
            <w:pPr>
              <w:pStyle w:val="ListParagraph"/>
              <w:rPr>
                <w:rFonts w:ascii="Arial" w:hAnsi="Arial" w:cs="Arial"/>
                <w:b/>
              </w:rPr>
            </w:pPr>
          </w:p>
          <w:p w:rsidR="001E6747" w:rsidP="009849F4" w:rsidRDefault="009849F4" w14:paraId="16CE3C4D" w14:textId="77777777">
            <w:pPr>
              <w:pStyle w:val="ListParagraph"/>
              <w:numPr>
                <w:ilvl w:val="0"/>
                <w:numId w:val="4"/>
              </w:numPr>
              <w:rPr>
                <w:rFonts w:ascii="Arial" w:hAnsi="Arial" w:cs="Arial"/>
                <w:b/>
              </w:rPr>
            </w:pPr>
            <w:r w:rsidRPr="009849F4">
              <w:rPr>
                <w:rFonts w:ascii="Arial" w:hAnsi="Arial" w:cs="Arial"/>
                <w:b/>
              </w:rPr>
              <w:t>P</w:t>
            </w:r>
            <w:r>
              <w:rPr>
                <w:rFonts w:ascii="Arial" w:hAnsi="Arial" w:cs="Arial"/>
                <w:b/>
              </w:rPr>
              <w:t>P</w:t>
            </w:r>
            <w:r w:rsidRPr="009849F4">
              <w:rPr>
                <w:rFonts w:ascii="Arial" w:hAnsi="Arial" w:cs="Arial"/>
                <w:b/>
              </w:rPr>
              <w:t xml:space="preserve">N Representative Candidate Statements  </w:t>
            </w:r>
          </w:p>
          <w:p w:rsidRPr="009849F4" w:rsidR="009849F4" w:rsidP="009849F4" w:rsidRDefault="009849F4" w14:paraId="3D9C669C" w14:textId="0F34C38F">
            <w:pPr>
              <w:pStyle w:val="ListParagraph"/>
              <w:rPr>
                <w:rFonts w:ascii="Arial" w:hAnsi="Arial" w:cs="Arial"/>
                <w:b/>
              </w:rPr>
            </w:pPr>
          </w:p>
        </w:tc>
      </w:tr>
      <w:tr w:rsidRPr="00371A30" w:rsidR="001E6747" w:rsidTr="58C33D67" w14:paraId="3850A3E3" w14:textId="77777777">
        <w:trPr>
          <w:trHeight w:val="500"/>
        </w:trPr>
        <w:tc>
          <w:tcPr>
            <w:tcW w:w="10740" w:type="dxa"/>
            <w:gridSpan w:val="2"/>
            <w:tcMar/>
            <w:vAlign w:val="center"/>
          </w:tcPr>
          <w:p w:rsidR="006C52A1" w:rsidP="006C52A1" w:rsidRDefault="006C52A1" w14:paraId="291B792D" w14:textId="77777777">
            <w:pPr>
              <w:spacing w:before="120" w:after="120" w:line="360" w:lineRule="auto"/>
              <w:rPr>
                <w:rFonts w:ascii="Arial" w:hAnsi="Arial" w:cs="Arial"/>
              </w:rPr>
            </w:pPr>
          </w:p>
          <w:p w:rsidR="006C52A1" w:rsidP="00AC09AB" w:rsidRDefault="002A6BDC" w14:paraId="3EC54FBC" w14:textId="4FC4EA2C">
            <w:pPr>
              <w:spacing w:before="120" w:after="120" w:line="360" w:lineRule="auto"/>
              <w:ind w:left="720"/>
              <w:rPr>
                <w:rFonts w:ascii="Arial" w:hAnsi="Arial" w:cs="Arial"/>
              </w:rPr>
            </w:pPr>
            <w:r>
              <w:rPr>
                <w:rFonts w:ascii="Arial" w:hAnsi="Arial" w:cs="Arial"/>
              </w:rPr>
              <w:t xml:space="preserve">Nominee for the </w:t>
            </w:r>
            <w:r w:rsidR="00AC09AB">
              <w:rPr>
                <w:rFonts w:ascii="Arial" w:hAnsi="Arial" w:cs="Arial"/>
              </w:rPr>
              <w:t xml:space="preserve">Environment Seat of </w:t>
            </w:r>
            <w:r w:rsidRPr="002A6BDC">
              <w:rPr>
                <w:rFonts w:ascii="Arial" w:hAnsi="Arial" w:cs="Arial"/>
              </w:rPr>
              <w:t>Transport &amp; Infrastructure Management SPC</w:t>
            </w:r>
            <w:r w:rsidR="00AC09AB">
              <w:rPr>
                <w:rFonts w:ascii="Arial" w:hAnsi="Arial" w:cs="Arial"/>
              </w:rPr>
              <w:t>,</w:t>
            </w:r>
            <w:r>
              <w:rPr>
                <w:rFonts w:ascii="Arial" w:hAnsi="Arial" w:cs="Arial"/>
              </w:rPr>
              <w:t xml:space="preserve"> </w:t>
            </w:r>
            <w:r w:rsidRPr="004A1C10" w:rsidR="004A1C10">
              <w:rPr>
                <w:rFonts w:ascii="Arial" w:hAnsi="Arial" w:cs="Arial"/>
              </w:rPr>
              <w:t xml:space="preserve">Michael Lenehan </w:t>
            </w:r>
            <w:r>
              <w:rPr>
                <w:rFonts w:ascii="Arial" w:hAnsi="Arial" w:cs="Arial"/>
              </w:rPr>
              <w:t>(</w:t>
            </w:r>
            <w:r w:rsidRPr="00154960" w:rsidR="00154960">
              <w:rPr>
                <w:rFonts w:ascii="Arial" w:hAnsi="Arial" w:cs="Arial"/>
              </w:rPr>
              <w:t>Fingal Active Travel Group</w:t>
            </w:r>
            <w:r>
              <w:rPr>
                <w:rFonts w:ascii="Arial" w:hAnsi="Arial" w:cs="Arial"/>
              </w:rPr>
              <w:t xml:space="preserve">) </w:t>
            </w:r>
            <w:r w:rsidR="00DC79AD">
              <w:rPr>
                <w:rFonts w:ascii="Arial" w:hAnsi="Arial" w:cs="Arial"/>
              </w:rPr>
              <w:t xml:space="preserve">presented a statement to the linkage group. </w:t>
            </w:r>
          </w:p>
          <w:p w:rsidR="00AC09AB" w:rsidP="00456C14" w:rsidRDefault="004F0E07" w14:paraId="0A449743" w14:textId="205B7CF5">
            <w:pPr>
              <w:pStyle w:val="ListParagraph"/>
              <w:numPr>
                <w:ilvl w:val="0"/>
                <w:numId w:val="35"/>
              </w:numPr>
              <w:spacing w:before="120" w:after="120" w:line="360" w:lineRule="auto"/>
              <w:rPr>
                <w:rFonts w:ascii="Arial" w:hAnsi="Arial" w:cs="Arial"/>
              </w:rPr>
            </w:pPr>
            <w:r w:rsidRPr="6723B62F">
              <w:rPr>
                <w:rFonts w:ascii="Arial" w:hAnsi="Arial" w:cs="Arial"/>
              </w:rPr>
              <w:t xml:space="preserve">The number of </w:t>
            </w:r>
            <w:r w:rsidRPr="6723B62F" w:rsidR="00C3237C">
              <w:rPr>
                <w:rFonts w:ascii="Arial" w:hAnsi="Arial" w:cs="Arial"/>
              </w:rPr>
              <w:t xml:space="preserve">candidates did not exceed the number of vacancies, so </w:t>
            </w:r>
            <w:r w:rsidRPr="6723B62F" w:rsidR="00456C14">
              <w:rPr>
                <w:rFonts w:ascii="Arial" w:hAnsi="Arial" w:cs="Arial"/>
              </w:rPr>
              <w:t>Michael Lenehan</w:t>
            </w:r>
            <w:r w:rsidRPr="6723B62F" w:rsidR="000154B7">
              <w:rPr>
                <w:rFonts w:ascii="Arial" w:hAnsi="Arial" w:cs="Arial"/>
              </w:rPr>
              <w:t xml:space="preserve"> is deemed elected. </w:t>
            </w:r>
          </w:p>
          <w:p w:rsidRPr="008445AC" w:rsidR="00456C14" w:rsidP="008445AC" w:rsidRDefault="008445AC" w14:paraId="4F34329D" w14:textId="3F015742">
            <w:pPr>
              <w:spacing w:before="120" w:after="120" w:line="360" w:lineRule="auto"/>
              <w:ind w:left="720"/>
              <w:rPr>
                <w:rFonts w:ascii="Arial" w:hAnsi="Arial" w:cs="Arial"/>
              </w:rPr>
            </w:pPr>
            <w:r w:rsidRPr="008445AC">
              <w:rPr>
                <w:rFonts w:ascii="Arial" w:hAnsi="Arial" w:cs="Arial"/>
              </w:rPr>
              <w:t xml:space="preserve">Nominee for the </w:t>
            </w:r>
            <w:r w:rsidR="00A60B5A">
              <w:rPr>
                <w:rFonts w:ascii="Arial" w:hAnsi="Arial" w:cs="Arial"/>
              </w:rPr>
              <w:t xml:space="preserve">Housing </w:t>
            </w:r>
            <w:r w:rsidRPr="008445AC">
              <w:rPr>
                <w:rFonts w:ascii="Arial" w:hAnsi="Arial" w:cs="Arial"/>
              </w:rPr>
              <w:t xml:space="preserve">SPC, </w:t>
            </w:r>
            <w:r w:rsidRPr="00A258D2" w:rsidR="00A258D2">
              <w:rPr>
                <w:rFonts w:ascii="Arial" w:hAnsi="Arial" w:cs="Arial"/>
              </w:rPr>
              <w:t xml:space="preserve">Dayakar Komirelly </w:t>
            </w:r>
            <w:r w:rsidRPr="008445AC">
              <w:rPr>
                <w:rFonts w:ascii="Arial" w:hAnsi="Arial" w:cs="Arial"/>
              </w:rPr>
              <w:t>(</w:t>
            </w:r>
            <w:r w:rsidRPr="002213B8" w:rsidR="002213B8">
              <w:rPr>
                <w:rFonts w:ascii="Arial" w:hAnsi="Arial" w:cs="Arial"/>
              </w:rPr>
              <w:t>Confederation of Indian Communities in Ireland</w:t>
            </w:r>
            <w:r w:rsidRPr="008445AC">
              <w:rPr>
                <w:rFonts w:ascii="Arial" w:hAnsi="Arial" w:cs="Arial"/>
              </w:rPr>
              <w:t>) presented a statement to the linkage group.</w:t>
            </w:r>
          </w:p>
          <w:p w:rsidR="006C52A1" w:rsidP="002213B8" w:rsidRDefault="002213B8" w14:paraId="7440CF36" w14:textId="54CC5415">
            <w:pPr>
              <w:pStyle w:val="ListParagraph"/>
              <w:numPr>
                <w:ilvl w:val="0"/>
                <w:numId w:val="35"/>
              </w:numPr>
              <w:spacing w:before="120" w:after="120" w:line="360" w:lineRule="auto"/>
              <w:rPr>
                <w:rFonts w:ascii="Arial" w:hAnsi="Arial" w:cs="Arial"/>
              </w:rPr>
            </w:pPr>
            <w:r w:rsidRPr="002213B8">
              <w:rPr>
                <w:rFonts w:ascii="Arial" w:hAnsi="Arial" w:cs="Arial"/>
              </w:rPr>
              <w:lastRenderedPageBreak/>
              <w:t xml:space="preserve">The number of candidates did not exceed the number of </w:t>
            </w:r>
            <w:proofErr w:type="gramStart"/>
            <w:r w:rsidRPr="002213B8">
              <w:rPr>
                <w:rFonts w:ascii="Arial" w:hAnsi="Arial" w:cs="Arial"/>
              </w:rPr>
              <w:t>vacancies</w:t>
            </w:r>
            <w:proofErr w:type="gramEnd"/>
            <w:r w:rsidRPr="002213B8">
              <w:rPr>
                <w:rFonts w:ascii="Arial" w:hAnsi="Arial" w:cs="Arial"/>
              </w:rPr>
              <w:t xml:space="preserve"> so</w:t>
            </w:r>
            <w:r w:rsidR="00BC495D">
              <w:rPr>
                <w:rFonts w:ascii="Arial" w:hAnsi="Arial" w:cs="Arial"/>
              </w:rPr>
              <w:t xml:space="preserve"> </w:t>
            </w:r>
            <w:r w:rsidRPr="00BC495D" w:rsidR="00BC495D">
              <w:rPr>
                <w:rFonts w:ascii="Arial" w:hAnsi="Arial" w:cs="Arial"/>
              </w:rPr>
              <w:t>Dayakar Komirelly</w:t>
            </w:r>
            <w:r w:rsidR="00BC495D">
              <w:rPr>
                <w:rFonts w:ascii="Arial" w:hAnsi="Arial" w:cs="Arial"/>
              </w:rPr>
              <w:t xml:space="preserve"> is deemed elected. </w:t>
            </w:r>
          </w:p>
          <w:p w:rsidRPr="00BB1639" w:rsidR="00BB1639" w:rsidP="00BB1639" w:rsidRDefault="00BB1639" w14:paraId="2661B5A1" w14:textId="5FF4C678">
            <w:pPr>
              <w:spacing w:before="120" w:after="120" w:line="360" w:lineRule="auto"/>
              <w:rPr>
                <w:rFonts w:ascii="Arial" w:hAnsi="Arial" w:cs="Arial"/>
              </w:rPr>
            </w:pPr>
            <w:r>
              <w:rPr>
                <w:rFonts w:ascii="Arial" w:hAnsi="Arial" w:cs="Arial"/>
              </w:rPr>
              <w:t xml:space="preserve">The follow SPC </w:t>
            </w:r>
            <w:r w:rsidR="009D1458">
              <w:rPr>
                <w:rFonts w:ascii="Arial" w:hAnsi="Arial" w:cs="Arial"/>
              </w:rPr>
              <w:t xml:space="preserve">vacancies remained unfilled: </w:t>
            </w:r>
          </w:p>
          <w:p w:rsidRPr="006C52A1" w:rsidR="006C52A1" w:rsidP="006C52A1" w:rsidRDefault="006C52A1" w14:paraId="526A30A0" w14:textId="3290B371">
            <w:pPr>
              <w:spacing w:before="120" w:after="120" w:line="360" w:lineRule="auto"/>
              <w:rPr>
                <w:rFonts w:ascii="Arial" w:hAnsi="Arial" w:cs="Arial"/>
              </w:rPr>
            </w:pPr>
            <w:r w:rsidRPr="006C52A1">
              <w:rPr>
                <w:rFonts w:ascii="Arial" w:hAnsi="Arial" w:cs="Arial"/>
              </w:rPr>
              <w:t>Planning Strategic Transport &amp; Infrastructure Development SPC</w:t>
            </w:r>
          </w:p>
          <w:p w:rsidRPr="00026A23" w:rsidR="006C52A1" w:rsidP="00026A23" w:rsidRDefault="006C52A1" w14:paraId="4ED85426" w14:textId="6248009A">
            <w:pPr>
              <w:pStyle w:val="ListParagraph"/>
              <w:numPr>
                <w:ilvl w:val="0"/>
                <w:numId w:val="35"/>
              </w:numPr>
              <w:spacing w:before="120" w:after="120"/>
              <w:rPr>
                <w:rFonts w:ascii="Arial" w:hAnsi="Arial" w:cs="Arial"/>
              </w:rPr>
            </w:pPr>
            <w:r w:rsidRPr="00026A23">
              <w:rPr>
                <w:rFonts w:ascii="Arial" w:hAnsi="Arial" w:cs="Arial"/>
              </w:rPr>
              <w:t xml:space="preserve">Community and Voluntary </w:t>
            </w:r>
            <w:r w:rsidRPr="00026A23" w:rsidR="00026A23">
              <w:rPr>
                <w:rFonts w:ascii="Arial" w:hAnsi="Arial" w:cs="Arial"/>
              </w:rPr>
              <w:t>Seat</w:t>
            </w:r>
          </w:p>
          <w:p w:rsidR="002B46E7" w:rsidP="002B46E7" w:rsidRDefault="006C52A1" w14:paraId="6958EE1D" w14:textId="3D8567ED">
            <w:pPr>
              <w:pStyle w:val="ListParagraph"/>
              <w:numPr>
                <w:ilvl w:val="0"/>
                <w:numId w:val="35"/>
              </w:numPr>
              <w:spacing w:before="120" w:after="120"/>
              <w:rPr>
                <w:rFonts w:ascii="Arial" w:hAnsi="Arial" w:cs="Arial"/>
              </w:rPr>
            </w:pPr>
            <w:r w:rsidRPr="00026A23">
              <w:rPr>
                <w:rFonts w:ascii="Arial" w:hAnsi="Arial" w:cs="Arial"/>
              </w:rPr>
              <w:t xml:space="preserve">Environment </w:t>
            </w:r>
            <w:r w:rsidRPr="00026A23" w:rsidR="00026A23">
              <w:rPr>
                <w:rFonts w:ascii="Arial" w:hAnsi="Arial" w:cs="Arial"/>
              </w:rPr>
              <w:t>Seat</w:t>
            </w:r>
          </w:p>
          <w:p w:rsidR="002B46E7" w:rsidP="002B46E7" w:rsidRDefault="002B46E7" w14:paraId="018DCB17" w14:textId="77777777">
            <w:pPr>
              <w:pStyle w:val="ListParagraph"/>
              <w:spacing w:before="120" w:after="120"/>
              <w:ind w:left="1440"/>
              <w:rPr>
                <w:rFonts w:ascii="Arial" w:hAnsi="Arial" w:cs="Arial"/>
              </w:rPr>
            </w:pPr>
          </w:p>
          <w:p w:rsidRPr="002B46E7" w:rsidR="006C52A1" w:rsidP="002B46E7" w:rsidRDefault="006C52A1" w14:paraId="3C51E40E" w14:textId="3B3CA24E">
            <w:pPr>
              <w:spacing w:before="120" w:after="120"/>
              <w:rPr>
                <w:rFonts w:ascii="Arial" w:hAnsi="Arial" w:cs="Arial"/>
              </w:rPr>
            </w:pPr>
            <w:r w:rsidRPr="002B46E7">
              <w:rPr>
                <w:rFonts w:ascii="Arial" w:hAnsi="Arial" w:cs="Arial"/>
              </w:rPr>
              <w:t>Transport &amp; Infrastructure Management SPC</w:t>
            </w:r>
          </w:p>
          <w:p w:rsidRPr="00E95105" w:rsidR="009849F4" w:rsidP="00371A30" w:rsidRDefault="006C52A1" w14:paraId="6D7EE629" w14:textId="6C558A0F">
            <w:pPr>
              <w:pStyle w:val="ListParagraph"/>
              <w:numPr>
                <w:ilvl w:val="0"/>
                <w:numId w:val="36"/>
              </w:numPr>
              <w:spacing w:before="120" w:after="120" w:line="360" w:lineRule="auto"/>
              <w:rPr>
                <w:rFonts w:ascii="Arial" w:hAnsi="Arial" w:cs="Arial"/>
              </w:rPr>
            </w:pPr>
            <w:r w:rsidRPr="002B46E7">
              <w:rPr>
                <w:rFonts w:ascii="Arial" w:hAnsi="Arial" w:cs="Arial"/>
              </w:rPr>
              <w:t xml:space="preserve">Community and Voluntary </w:t>
            </w:r>
            <w:r w:rsidRPr="002B46E7" w:rsidR="002B46E7">
              <w:rPr>
                <w:rFonts w:ascii="Arial" w:hAnsi="Arial" w:cs="Arial"/>
              </w:rPr>
              <w:t>Seat</w:t>
            </w:r>
          </w:p>
        </w:tc>
      </w:tr>
      <w:tr w:rsidRPr="00371A30" w:rsidR="00C83A23" w:rsidTr="58C33D67" w14:paraId="68267D78" w14:textId="77777777">
        <w:trPr>
          <w:trHeight w:val="569"/>
        </w:trPr>
        <w:tc>
          <w:tcPr>
            <w:tcW w:w="10740" w:type="dxa"/>
            <w:gridSpan w:val="2"/>
            <w:shd w:val="clear" w:color="auto" w:fill="000000" w:themeFill="text1"/>
            <w:tcMar/>
            <w:vAlign w:val="center"/>
          </w:tcPr>
          <w:p w:rsidRPr="001131BA" w:rsidR="001131BA" w:rsidP="009849F4" w:rsidRDefault="00594D24" w14:paraId="7FA7EC70" w14:textId="686D1389">
            <w:pPr>
              <w:pStyle w:val="ListParagraph"/>
              <w:numPr>
                <w:ilvl w:val="0"/>
                <w:numId w:val="4"/>
              </w:numPr>
              <w:spacing w:before="120" w:after="120" w:line="360" w:lineRule="auto"/>
              <w:rPr>
                <w:rFonts w:ascii="Arial" w:hAnsi="Arial" w:cs="Arial"/>
                <w:b/>
                <w:color w:val="FFFFFF" w:themeColor="background1"/>
                <w:sz w:val="20"/>
                <w:szCs w:val="20"/>
              </w:rPr>
            </w:pPr>
            <w:r>
              <w:rPr>
                <w:rFonts w:ascii="Arial" w:hAnsi="Arial" w:cs="Arial"/>
                <w:b/>
                <w:color w:val="FFFFFF" w:themeColor="background1"/>
                <w:sz w:val="20"/>
                <w:szCs w:val="20"/>
              </w:rPr>
              <w:lastRenderedPageBreak/>
              <w:t>PPN Representative Progress Reports</w:t>
            </w:r>
          </w:p>
        </w:tc>
      </w:tr>
      <w:tr w:rsidRPr="00371A30" w:rsidR="001131BA" w:rsidTr="58C33D67" w14:paraId="11749B6D" w14:textId="77777777">
        <w:trPr>
          <w:trHeight w:val="692"/>
        </w:trPr>
        <w:tc>
          <w:tcPr>
            <w:tcW w:w="10740" w:type="dxa"/>
            <w:gridSpan w:val="2"/>
            <w:shd w:val="clear" w:color="auto" w:fill="FFFFFF" w:themeFill="background1"/>
            <w:tcMar/>
            <w:vAlign w:val="center"/>
          </w:tcPr>
          <w:p w:rsidR="00D45FBE" w:rsidP="008C4B8F" w:rsidRDefault="00D45FBE" w14:paraId="7257034A" w14:textId="60CF75D7">
            <w:pPr>
              <w:spacing w:line="360" w:lineRule="auto"/>
              <w:rPr>
                <w:rFonts w:ascii="Arial" w:hAnsi="Arial" w:cs="Arial"/>
                <w:sz w:val="24"/>
                <w:szCs w:val="24"/>
              </w:rPr>
            </w:pPr>
          </w:p>
          <w:p w:rsidRPr="006D3AF3" w:rsidR="00BB5E2B" w:rsidP="6868FC21" w:rsidRDefault="00FA2CA9" w14:paraId="11E8A395" w14:textId="545970D3">
            <w:pPr>
              <w:spacing w:line="360" w:lineRule="auto"/>
              <w:rPr>
                <w:rFonts w:ascii="Arial" w:hAnsi="Arial" w:cs="Arial"/>
              </w:rPr>
            </w:pPr>
            <w:r w:rsidRPr="006D3AF3">
              <w:rPr>
                <w:rFonts w:ascii="Arial" w:hAnsi="Arial" w:cs="Arial"/>
              </w:rPr>
              <w:t>SPC</w:t>
            </w:r>
            <w:r w:rsidRPr="006D3AF3" w:rsidR="00BB5E2B">
              <w:rPr>
                <w:rFonts w:ascii="Arial" w:hAnsi="Arial" w:cs="Arial"/>
              </w:rPr>
              <w:t xml:space="preserve"> Representative presented report for Housing SPC that took place on</w:t>
            </w:r>
            <w:r w:rsidRPr="006D3AF3" w:rsidR="00263F71">
              <w:rPr>
                <w:rFonts w:ascii="Arial" w:hAnsi="Arial" w:cs="Arial"/>
              </w:rPr>
              <w:t xml:space="preserve"> </w:t>
            </w:r>
            <w:r w:rsidRPr="006D3AF3" w:rsidR="6868FC21">
              <w:rPr>
                <w:rFonts w:ascii="Arial" w:hAnsi="Arial" w:eastAsia="Arial" w:cs="Arial"/>
              </w:rPr>
              <w:t>28th March</w:t>
            </w:r>
            <w:r w:rsidRPr="006D3AF3" w:rsidR="00E10B4A">
              <w:rPr>
                <w:rFonts w:ascii="Arial" w:hAnsi="Arial" w:cs="Arial"/>
              </w:rPr>
              <w:t xml:space="preserve">. Refer to report for full details </w:t>
            </w:r>
          </w:p>
          <w:p w:rsidRPr="006D3AF3" w:rsidR="008D700C" w:rsidP="008C4B8F" w:rsidRDefault="008D700C" w14:paraId="4EBCCB09" w14:textId="085986A1">
            <w:pPr>
              <w:spacing w:line="360" w:lineRule="auto"/>
              <w:rPr>
                <w:rFonts w:ascii="Arial" w:hAnsi="Arial" w:cs="Arial"/>
              </w:rPr>
            </w:pPr>
            <w:r w:rsidRPr="006D3AF3">
              <w:rPr>
                <w:rFonts w:ascii="Arial" w:hAnsi="Arial" w:cs="Arial"/>
              </w:rPr>
              <w:t>Key topics covered:</w:t>
            </w:r>
          </w:p>
          <w:p w:rsidRPr="006D3AF3" w:rsidR="6868FC21" w:rsidP="00FB1E5C" w:rsidRDefault="6868FC21" w14:paraId="66E15333" w14:textId="4906E3DF">
            <w:pPr>
              <w:pStyle w:val="ListParagraph"/>
              <w:numPr>
                <w:ilvl w:val="0"/>
                <w:numId w:val="2"/>
              </w:numPr>
              <w:ind w:left="714" w:hanging="357"/>
              <w:rPr>
                <w:rFonts w:ascii="Arial" w:hAnsi="Arial" w:eastAsia="Arial" w:cs="Arial"/>
              </w:rPr>
            </w:pPr>
            <w:r w:rsidRPr="006D3AF3">
              <w:rPr>
                <w:rFonts w:ascii="Arial" w:hAnsi="Arial" w:eastAsia="Arial" w:cs="Arial"/>
              </w:rPr>
              <w:t xml:space="preserve">Housing SPC Work Programme 2022 </w:t>
            </w:r>
          </w:p>
          <w:p w:rsidRPr="006D3AF3" w:rsidR="6868FC21" w:rsidP="00FB1E5C" w:rsidRDefault="6868FC21" w14:paraId="57F37945" w14:textId="6738BC1F">
            <w:pPr>
              <w:pStyle w:val="ListParagraph"/>
              <w:numPr>
                <w:ilvl w:val="0"/>
                <w:numId w:val="2"/>
              </w:numPr>
              <w:ind w:left="714" w:hanging="357"/>
              <w:rPr>
                <w:rFonts w:ascii="Arial" w:hAnsi="Arial" w:eastAsia="Arial" w:cs="Arial"/>
              </w:rPr>
            </w:pPr>
            <w:r w:rsidRPr="006D3AF3">
              <w:rPr>
                <w:rFonts w:ascii="Arial" w:hAnsi="Arial" w:eastAsia="Arial" w:cs="Arial"/>
              </w:rPr>
              <w:t xml:space="preserve">Ukrainian Refugee Crisis and Emergency Accommodation                                                     </w:t>
            </w:r>
          </w:p>
          <w:p w:rsidRPr="006D3AF3" w:rsidR="6868FC21" w:rsidP="00FB1E5C" w:rsidRDefault="6868FC21" w14:paraId="61D9A66C" w14:textId="2AB14251">
            <w:pPr>
              <w:pStyle w:val="ListParagraph"/>
              <w:numPr>
                <w:ilvl w:val="0"/>
                <w:numId w:val="2"/>
              </w:numPr>
              <w:ind w:left="714" w:hanging="357"/>
              <w:rPr>
                <w:rFonts w:ascii="Arial" w:hAnsi="Arial" w:eastAsia="Arial" w:cs="Arial"/>
              </w:rPr>
            </w:pPr>
            <w:r w:rsidRPr="006D3AF3">
              <w:rPr>
                <w:rFonts w:ascii="Arial" w:hAnsi="Arial" w:eastAsia="Arial" w:cs="Arial"/>
              </w:rPr>
              <w:t>Housing for All and Housing Delivery Plan Update</w:t>
            </w:r>
          </w:p>
          <w:p w:rsidRPr="006D3AF3" w:rsidR="6868FC21" w:rsidP="00FB1E5C" w:rsidRDefault="6868FC21" w14:paraId="670C3B75" w14:textId="236E8D40">
            <w:pPr>
              <w:pStyle w:val="ListParagraph"/>
              <w:numPr>
                <w:ilvl w:val="0"/>
                <w:numId w:val="2"/>
              </w:numPr>
              <w:ind w:left="714" w:hanging="357"/>
              <w:rPr>
                <w:rFonts w:ascii="Arial" w:hAnsi="Arial" w:eastAsia="Arial" w:cs="Arial"/>
              </w:rPr>
            </w:pPr>
            <w:r w:rsidRPr="006D3AF3">
              <w:rPr>
                <w:rFonts w:ascii="Arial" w:hAnsi="Arial" w:eastAsia="Arial" w:cs="Arial"/>
              </w:rPr>
              <w:t>Housing First and Homelessness</w:t>
            </w:r>
          </w:p>
          <w:p w:rsidR="00FB1E5C" w:rsidP="00A668EC" w:rsidRDefault="008E7560" w14:paraId="417E66F8" w14:textId="7ADABDF4">
            <w:pPr>
              <w:pStyle w:val="ListParagraph"/>
              <w:numPr>
                <w:ilvl w:val="0"/>
                <w:numId w:val="2"/>
              </w:numPr>
              <w:ind w:left="714" w:hanging="357"/>
              <w:rPr>
                <w:rFonts w:ascii="Arial" w:hAnsi="Arial" w:eastAsia="Arial" w:cs="Arial"/>
              </w:rPr>
            </w:pPr>
            <w:r w:rsidRPr="006D3AF3">
              <w:rPr>
                <w:rFonts w:ascii="Arial" w:hAnsi="Arial" w:eastAsia="Arial" w:cs="Arial"/>
              </w:rPr>
              <w:t xml:space="preserve">Motion - </w:t>
            </w:r>
            <w:r w:rsidRPr="006D3AF3" w:rsidR="00FB1E5C">
              <w:rPr>
                <w:rFonts w:ascii="Arial" w:hAnsi="Arial" w:eastAsia="Arial" w:cs="Arial"/>
              </w:rPr>
              <w:t xml:space="preserve">“Provide a report on the types of housing units required to meet the housing needs assessed on its housing list, </w:t>
            </w:r>
            <w:proofErr w:type="gramStart"/>
            <w:r w:rsidRPr="006D3AF3" w:rsidR="00FB1E5C">
              <w:rPr>
                <w:rFonts w:ascii="Arial" w:hAnsi="Arial" w:eastAsia="Arial" w:cs="Arial"/>
              </w:rPr>
              <w:t>e.g.</w:t>
            </w:r>
            <w:proofErr w:type="gramEnd"/>
            <w:r w:rsidRPr="006D3AF3" w:rsidR="00FB1E5C">
              <w:rPr>
                <w:rFonts w:ascii="Arial" w:hAnsi="Arial" w:eastAsia="Arial" w:cs="Arial"/>
              </w:rPr>
              <w:t>1 bed, 2, 3, 4 bed, etc. This report should also include the units necessary to meet the needs assessed on the medical priority list, as well as any other need assessment category used by Fingal County Council to classify applicants in formulating its housing list.”</w:t>
            </w:r>
          </w:p>
          <w:p w:rsidRPr="006D3AF3" w:rsidR="00ED4CDF" w:rsidP="00ED041B" w:rsidRDefault="00ED4CDF" w14:paraId="3B24772B" w14:textId="77777777">
            <w:pPr>
              <w:pStyle w:val="ListParagraph"/>
              <w:ind w:left="714"/>
              <w:rPr>
                <w:rFonts w:ascii="Arial" w:hAnsi="Arial" w:eastAsia="Arial" w:cs="Arial"/>
              </w:rPr>
            </w:pPr>
          </w:p>
          <w:p w:rsidR="00895BFB" w:rsidP="00B14AD8" w:rsidRDefault="00C85887" w14:paraId="57786205" w14:textId="480085F9">
            <w:pPr>
              <w:spacing w:line="360" w:lineRule="auto"/>
              <w:rPr>
                <w:rFonts w:ascii="Arial" w:hAnsi="Arial" w:cs="Arial"/>
              </w:rPr>
            </w:pPr>
            <w:r w:rsidRPr="006D3AF3">
              <w:rPr>
                <w:rFonts w:ascii="Arial" w:hAnsi="Arial" w:cs="Arial"/>
              </w:rPr>
              <w:t>Linkage Group discussed</w:t>
            </w:r>
            <w:r w:rsidR="0036519E">
              <w:rPr>
                <w:rFonts w:ascii="Arial" w:hAnsi="Arial" w:cs="Arial"/>
              </w:rPr>
              <w:t>:</w:t>
            </w:r>
            <w:r w:rsidRPr="006D3AF3">
              <w:rPr>
                <w:rFonts w:ascii="Arial" w:hAnsi="Arial" w:cs="Arial"/>
              </w:rPr>
              <w:t xml:space="preserve"> </w:t>
            </w:r>
          </w:p>
          <w:p w:rsidR="00A2655C" w:rsidP="0037557A" w:rsidRDefault="00056434" w14:paraId="241724F7" w14:textId="745278BC">
            <w:pPr>
              <w:pStyle w:val="ListParagraph"/>
              <w:numPr>
                <w:ilvl w:val="0"/>
                <w:numId w:val="36"/>
              </w:numPr>
              <w:rPr>
                <w:rFonts w:ascii="Arial" w:hAnsi="Arial" w:cs="Arial"/>
              </w:rPr>
            </w:pPr>
            <w:r>
              <w:rPr>
                <w:rFonts w:ascii="Arial" w:hAnsi="Arial" w:cs="Arial"/>
              </w:rPr>
              <w:t xml:space="preserve">There was concern over the </w:t>
            </w:r>
            <w:r w:rsidR="00EF5D0E">
              <w:rPr>
                <w:rFonts w:ascii="Arial" w:hAnsi="Arial" w:cs="Arial"/>
              </w:rPr>
              <w:t xml:space="preserve">inordinate </w:t>
            </w:r>
            <w:r>
              <w:rPr>
                <w:rFonts w:ascii="Arial" w:hAnsi="Arial" w:cs="Arial"/>
              </w:rPr>
              <w:t xml:space="preserve">high percentage of </w:t>
            </w:r>
            <w:r w:rsidRPr="0036519E" w:rsidR="00A2655C">
              <w:rPr>
                <w:rFonts w:ascii="Arial" w:hAnsi="Arial" w:cs="Arial"/>
              </w:rPr>
              <w:t>1 bed</w:t>
            </w:r>
            <w:r w:rsidR="00230C93">
              <w:rPr>
                <w:rFonts w:ascii="Arial" w:hAnsi="Arial" w:cs="Arial"/>
              </w:rPr>
              <w:t xml:space="preserve"> and 2 </w:t>
            </w:r>
            <w:r w:rsidRPr="0036519E" w:rsidR="00A2655C">
              <w:rPr>
                <w:rFonts w:ascii="Arial" w:hAnsi="Arial" w:cs="Arial"/>
              </w:rPr>
              <w:t>bed</w:t>
            </w:r>
            <w:r w:rsidR="00230C93">
              <w:rPr>
                <w:rFonts w:ascii="Arial" w:hAnsi="Arial" w:cs="Arial"/>
              </w:rPr>
              <w:t xml:space="preserve"> in the </w:t>
            </w:r>
            <w:r w:rsidRPr="00230C93" w:rsidR="00230C93">
              <w:rPr>
                <w:rFonts w:ascii="Arial" w:hAnsi="Arial" w:cs="Arial"/>
              </w:rPr>
              <w:t>current construction pipeline</w:t>
            </w:r>
            <w:r w:rsidR="00230C93">
              <w:rPr>
                <w:rFonts w:ascii="Arial" w:hAnsi="Arial" w:cs="Arial"/>
              </w:rPr>
              <w:t xml:space="preserve"> as it totals </w:t>
            </w:r>
            <w:r w:rsidR="00BE12B3">
              <w:rPr>
                <w:rFonts w:ascii="Arial" w:hAnsi="Arial" w:cs="Arial"/>
              </w:rPr>
              <w:t>63</w:t>
            </w:r>
            <w:r w:rsidR="0037557A">
              <w:rPr>
                <w:rFonts w:ascii="Arial" w:hAnsi="Arial" w:cs="Arial"/>
              </w:rPr>
              <w:t xml:space="preserve">% of the builds. </w:t>
            </w:r>
          </w:p>
          <w:p w:rsidR="00E32BB3" w:rsidP="0037557A" w:rsidRDefault="00C22E1F" w14:paraId="0A3ABF4C" w14:textId="59BED7FB">
            <w:pPr>
              <w:pStyle w:val="ListParagraph"/>
              <w:numPr>
                <w:ilvl w:val="0"/>
                <w:numId w:val="36"/>
              </w:numPr>
              <w:rPr>
                <w:rFonts w:ascii="Arial" w:hAnsi="Arial" w:cs="Arial"/>
              </w:rPr>
            </w:pPr>
            <w:r w:rsidRPr="6723B62F">
              <w:rPr>
                <w:rFonts w:ascii="Arial" w:hAnsi="Arial" w:cs="Arial"/>
              </w:rPr>
              <w:t xml:space="preserve">The concern with this pattern </w:t>
            </w:r>
            <w:r w:rsidRPr="6723B62F" w:rsidR="00F84B6E">
              <w:rPr>
                <w:rFonts w:ascii="Arial" w:hAnsi="Arial" w:cs="Arial"/>
              </w:rPr>
              <w:t>of housing development is th</w:t>
            </w:r>
            <w:r w:rsidRPr="6723B62F" w:rsidR="002B0674">
              <w:rPr>
                <w:rFonts w:ascii="Arial" w:hAnsi="Arial" w:cs="Arial"/>
              </w:rPr>
              <w:t>a</w:t>
            </w:r>
            <w:r w:rsidRPr="6723B62F">
              <w:rPr>
                <w:rFonts w:ascii="Arial" w:hAnsi="Arial" w:cs="Arial"/>
              </w:rPr>
              <w:t xml:space="preserve">t it </w:t>
            </w:r>
            <w:r w:rsidRPr="6723B62F" w:rsidR="00B20236">
              <w:rPr>
                <w:rFonts w:ascii="Arial" w:hAnsi="Arial" w:cs="Arial"/>
              </w:rPr>
              <w:t xml:space="preserve">goes against </w:t>
            </w:r>
            <w:r w:rsidRPr="6723B62F" w:rsidR="00076231">
              <w:rPr>
                <w:rFonts w:ascii="Arial" w:hAnsi="Arial" w:cs="Arial"/>
              </w:rPr>
              <w:t>sustainable</w:t>
            </w:r>
            <w:r w:rsidRPr="6723B62F" w:rsidR="00D8366B">
              <w:rPr>
                <w:rFonts w:ascii="Arial" w:hAnsi="Arial" w:cs="Arial"/>
              </w:rPr>
              <w:t xml:space="preserve"> development goals. </w:t>
            </w:r>
          </w:p>
          <w:p w:rsidR="00D8366B" w:rsidP="0037557A" w:rsidRDefault="00D8366B" w14:paraId="6FD0DEA8" w14:textId="1692F2C7">
            <w:pPr>
              <w:pStyle w:val="ListParagraph"/>
              <w:numPr>
                <w:ilvl w:val="0"/>
                <w:numId w:val="36"/>
              </w:numPr>
              <w:rPr>
                <w:rFonts w:ascii="Arial" w:hAnsi="Arial" w:cs="Arial"/>
              </w:rPr>
            </w:pPr>
            <w:r>
              <w:rPr>
                <w:rFonts w:ascii="Arial" w:hAnsi="Arial" w:cs="Arial"/>
              </w:rPr>
              <w:t xml:space="preserve">The </w:t>
            </w:r>
            <w:r w:rsidR="00076231">
              <w:rPr>
                <w:rFonts w:ascii="Arial" w:hAnsi="Arial" w:cs="Arial"/>
              </w:rPr>
              <w:t>one-bedroom</w:t>
            </w:r>
            <w:r w:rsidR="00591D45">
              <w:rPr>
                <w:rFonts w:ascii="Arial" w:hAnsi="Arial" w:cs="Arial"/>
              </w:rPr>
              <w:t xml:space="preserve"> SHD developments </w:t>
            </w:r>
            <w:r w:rsidR="00940A4B">
              <w:rPr>
                <w:rFonts w:ascii="Arial" w:hAnsi="Arial" w:cs="Arial"/>
              </w:rPr>
              <w:t xml:space="preserve">is of concern as </w:t>
            </w:r>
            <w:r w:rsidR="002E7D2E">
              <w:rPr>
                <w:rFonts w:ascii="Arial" w:hAnsi="Arial" w:cs="Arial"/>
              </w:rPr>
              <w:t>it locks people into the rental market</w:t>
            </w:r>
            <w:r w:rsidR="00B75F6B">
              <w:rPr>
                <w:rFonts w:ascii="Arial" w:hAnsi="Arial" w:cs="Arial"/>
              </w:rPr>
              <w:t>,</w:t>
            </w:r>
            <w:r w:rsidR="00B54018">
              <w:rPr>
                <w:rFonts w:ascii="Arial" w:hAnsi="Arial" w:cs="Arial"/>
              </w:rPr>
              <w:t xml:space="preserve"> </w:t>
            </w:r>
            <w:r w:rsidR="000C17BB">
              <w:rPr>
                <w:rFonts w:ascii="Arial" w:hAnsi="Arial" w:cs="Arial"/>
              </w:rPr>
              <w:t xml:space="preserve">making </w:t>
            </w:r>
            <w:r w:rsidR="00B54018">
              <w:rPr>
                <w:rFonts w:ascii="Arial" w:hAnsi="Arial" w:cs="Arial"/>
              </w:rPr>
              <w:t>home owner</w:t>
            </w:r>
            <w:r w:rsidR="000C17BB">
              <w:rPr>
                <w:rFonts w:ascii="Arial" w:hAnsi="Arial" w:cs="Arial"/>
              </w:rPr>
              <w:t xml:space="preserve">ship </w:t>
            </w:r>
            <w:r w:rsidR="00A91517">
              <w:rPr>
                <w:rFonts w:ascii="Arial" w:hAnsi="Arial" w:cs="Arial"/>
              </w:rPr>
              <w:t xml:space="preserve">very challenging </w:t>
            </w:r>
            <w:r w:rsidR="00B75F6B">
              <w:rPr>
                <w:rFonts w:ascii="Arial" w:hAnsi="Arial" w:cs="Arial"/>
              </w:rPr>
              <w:t xml:space="preserve">if not impossible, </w:t>
            </w:r>
            <w:r w:rsidR="00A91517">
              <w:rPr>
                <w:rFonts w:ascii="Arial" w:hAnsi="Arial" w:cs="Arial"/>
              </w:rPr>
              <w:t xml:space="preserve">given that banks do </w:t>
            </w:r>
            <w:r w:rsidR="0022429A">
              <w:rPr>
                <w:rFonts w:ascii="Arial" w:hAnsi="Arial" w:cs="Arial"/>
              </w:rPr>
              <w:t>not</w:t>
            </w:r>
            <w:r w:rsidR="00A91517">
              <w:rPr>
                <w:rFonts w:ascii="Arial" w:hAnsi="Arial" w:cs="Arial"/>
              </w:rPr>
              <w:t xml:space="preserve"> </w:t>
            </w:r>
            <w:r w:rsidR="00B75F6B">
              <w:rPr>
                <w:rFonts w:ascii="Arial" w:hAnsi="Arial" w:cs="Arial"/>
              </w:rPr>
              <w:t xml:space="preserve">issue </w:t>
            </w:r>
            <w:r w:rsidR="0022429A">
              <w:rPr>
                <w:rFonts w:ascii="Arial" w:hAnsi="Arial" w:cs="Arial"/>
              </w:rPr>
              <w:t>mortgages</w:t>
            </w:r>
            <w:r w:rsidR="00A91517">
              <w:rPr>
                <w:rFonts w:ascii="Arial" w:hAnsi="Arial" w:cs="Arial"/>
              </w:rPr>
              <w:t xml:space="preserve"> on one-bedroom apartments. </w:t>
            </w:r>
          </w:p>
          <w:p w:rsidR="00B14AD8" w:rsidP="00654995" w:rsidRDefault="002E063B" w14:paraId="4094F196" w14:textId="55CD6C6D">
            <w:pPr>
              <w:pStyle w:val="ListParagraph"/>
              <w:numPr>
                <w:ilvl w:val="0"/>
                <w:numId w:val="36"/>
              </w:numPr>
              <w:rPr>
                <w:rFonts w:ascii="Arial" w:hAnsi="Arial" w:cs="Arial"/>
              </w:rPr>
            </w:pPr>
            <w:r w:rsidRPr="6723B62F">
              <w:rPr>
                <w:rFonts w:ascii="Arial" w:hAnsi="Arial" w:cs="Arial"/>
              </w:rPr>
              <w:t xml:space="preserve">Linkage group member </w:t>
            </w:r>
            <w:r w:rsidRPr="6723B62F" w:rsidR="009928A4">
              <w:rPr>
                <w:rFonts w:ascii="Arial" w:hAnsi="Arial" w:cs="Arial"/>
              </w:rPr>
              <w:t xml:space="preserve">informed </w:t>
            </w:r>
            <w:r w:rsidRPr="6723B62F" w:rsidR="00585885">
              <w:rPr>
                <w:rFonts w:ascii="Arial" w:hAnsi="Arial" w:cs="Arial"/>
              </w:rPr>
              <w:t xml:space="preserve">group that a </w:t>
            </w:r>
            <w:r w:rsidRPr="6723B62F">
              <w:rPr>
                <w:rFonts w:ascii="Arial" w:hAnsi="Arial" w:cs="Arial"/>
              </w:rPr>
              <w:t>family</w:t>
            </w:r>
            <w:r w:rsidRPr="6723B62F" w:rsidR="00EA09BF">
              <w:rPr>
                <w:rFonts w:ascii="Arial" w:hAnsi="Arial" w:cs="Arial"/>
              </w:rPr>
              <w:t xml:space="preserve"> </w:t>
            </w:r>
            <w:r w:rsidRPr="6723B62F" w:rsidR="00585885">
              <w:rPr>
                <w:rFonts w:ascii="Arial" w:hAnsi="Arial" w:cs="Arial"/>
              </w:rPr>
              <w:t xml:space="preserve">with a child with special needs </w:t>
            </w:r>
            <w:r w:rsidRPr="6723B62F" w:rsidR="00725AAA">
              <w:rPr>
                <w:rFonts w:ascii="Arial" w:hAnsi="Arial" w:cs="Arial"/>
              </w:rPr>
              <w:t xml:space="preserve">was informed </w:t>
            </w:r>
            <w:r w:rsidRPr="6723B62F" w:rsidR="008E6D96">
              <w:rPr>
                <w:rFonts w:ascii="Arial" w:hAnsi="Arial" w:cs="Arial"/>
              </w:rPr>
              <w:t xml:space="preserve">by FCC </w:t>
            </w:r>
            <w:r w:rsidRPr="6723B62F" w:rsidR="00725AAA">
              <w:rPr>
                <w:rFonts w:ascii="Arial" w:hAnsi="Arial" w:cs="Arial"/>
              </w:rPr>
              <w:t xml:space="preserve">that the adaptation </w:t>
            </w:r>
            <w:r w:rsidRPr="6723B62F" w:rsidR="00846DAE">
              <w:rPr>
                <w:rFonts w:ascii="Arial" w:hAnsi="Arial" w:cs="Arial"/>
              </w:rPr>
              <w:t xml:space="preserve">to a room </w:t>
            </w:r>
            <w:r w:rsidRPr="6723B62F" w:rsidR="00725AAA">
              <w:rPr>
                <w:rFonts w:ascii="Arial" w:hAnsi="Arial" w:cs="Arial"/>
              </w:rPr>
              <w:t xml:space="preserve">required </w:t>
            </w:r>
            <w:r w:rsidRPr="6723B62F" w:rsidR="00FE739D">
              <w:rPr>
                <w:rFonts w:ascii="Arial" w:hAnsi="Arial" w:cs="Arial"/>
              </w:rPr>
              <w:t xml:space="preserve">to </w:t>
            </w:r>
            <w:r w:rsidRPr="6723B62F" w:rsidR="00F1545F">
              <w:rPr>
                <w:rFonts w:ascii="Arial" w:hAnsi="Arial" w:cs="Arial"/>
              </w:rPr>
              <w:t xml:space="preserve">meet </w:t>
            </w:r>
            <w:r w:rsidRPr="6723B62F" w:rsidR="00FE739D">
              <w:rPr>
                <w:rFonts w:ascii="Arial" w:hAnsi="Arial" w:cs="Arial"/>
              </w:rPr>
              <w:t>the</w:t>
            </w:r>
            <w:r w:rsidRPr="6723B62F" w:rsidR="008E6D96">
              <w:rPr>
                <w:rFonts w:ascii="Arial" w:hAnsi="Arial" w:cs="Arial"/>
              </w:rPr>
              <w:t xml:space="preserve"> child’s</w:t>
            </w:r>
            <w:r w:rsidRPr="6723B62F" w:rsidR="00FE739D">
              <w:rPr>
                <w:rFonts w:ascii="Arial" w:hAnsi="Arial" w:cs="Arial"/>
              </w:rPr>
              <w:t xml:space="preserve"> needs would not be funded </w:t>
            </w:r>
            <w:r w:rsidRPr="6723B62F" w:rsidR="004F2B3B">
              <w:rPr>
                <w:rFonts w:ascii="Arial" w:hAnsi="Arial" w:cs="Arial"/>
              </w:rPr>
              <w:t>because of</w:t>
            </w:r>
            <w:r w:rsidRPr="6723B62F" w:rsidR="00BA7518">
              <w:rPr>
                <w:rFonts w:ascii="Arial" w:hAnsi="Arial" w:cs="Arial"/>
              </w:rPr>
              <w:t xml:space="preserve"> </w:t>
            </w:r>
            <w:r w:rsidRPr="6723B62F" w:rsidR="004F2B3B">
              <w:rPr>
                <w:rFonts w:ascii="Arial" w:hAnsi="Arial" w:cs="Arial"/>
              </w:rPr>
              <w:t>t</w:t>
            </w:r>
            <w:r w:rsidRPr="6723B62F" w:rsidR="00BA7518">
              <w:rPr>
                <w:rFonts w:ascii="Arial" w:hAnsi="Arial" w:cs="Arial"/>
              </w:rPr>
              <w:t xml:space="preserve">he high cost involved. </w:t>
            </w:r>
            <w:r w:rsidRPr="6723B62F" w:rsidR="002E3C0E">
              <w:rPr>
                <w:rFonts w:ascii="Arial" w:hAnsi="Arial" w:cs="Arial"/>
              </w:rPr>
              <w:t xml:space="preserve">Linkage Group member also stated that the four-bedroom </w:t>
            </w:r>
            <w:r w:rsidRPr="6723B62F" w:rsidR="00654995">
              <w:rPr>
                <w:rFonts w:ascii="Arial" w:hAnsi="Arial" w:cs="Arial"/>
              </w:rPr>
              <w:t xml:space="preserve">limit would not meet he needs of some of </w:t>
            </w:r>
            <w:r w:rsidRPr="6723B62F" w:rsidR="00392C4F">
              <w:rPr>
                <w:rFonts w:ascii="Arial" w:hAnsi="Arial" w:cs="Arial"/>
              </w:rPr>
              <w:t xml:space="preserve">the families she is working with. </w:t>
            </w:r>
          </w:p>
          <w:p w:rsidRPr="003A531D" w:rsidR="00FE518F" w:rsidP="003A531D" w:rsidRDefault="0013610E" w14:paraId="43C58FFE" w14:textId="61B2A5E6">
            <w:pPr>
              <w:pStyle w:val="ListParagraph"/>
              <w:numPr>
                <w:ilvl w:val="1"/>
                <w:numId w:val="36"/>
              </w:numPr>
              <w:rPr>
                <w:rFonts w:ascii="Arial" w:hAnsi="Arial" w:cs="Arial"/>
              </w:rPr>
            </w:pPr>
            <w:r w:rsidRPr="003A531D">
              <w:rPr>
                <w:rFonts w:ascii="Arial" w:hAnsi="Arial" w:cs="Arial"/>
              </w:rPr>
              <w:t xml:space="preserve">Linkage Group member stated the family with the child with </w:t>
            </w:r>
            <w:r w:rsidRPr="003A531D" w:rsidR="00C2008D">
              <w:rPr>
                <w:rFonts w:ascii="Arial" w:hAnsi="Arial" w:cs="Arial"/>
              </w:rPr>
              <w:t xml:space="preserve">special needs should get onto their local councillor.  </w:t>
            </w:r>
          </w:p>
          <w:p w:rsidR="3817F053" w:rsidP="003A531D" w:rsidRDefault="00E724C0" w14:paraId="5D8EEA6E" w14:textId="4A20484F">
            <w:pPr>
              <w:pStyle w:val="ListParagraph"/>
              <w:numPr>
                <w:ilvl w:val="0"/>
                <w:numId w:val="36"/>
              </w:numPr>
              <w:rPr>
                <w:rFonts w:ascii="Arial" w:hAnsi="Arial" w:cs="Arial"/>
              </w:rPr>
            </w:pPr>
            <w:r>
              <w:rPr>
                <w:rFonts w:ascii="Arial" w:hAnsi="Arial" w:cs="Arial"/>
              </w:rPr>
              <w:t xml:space="preserve">Linkage Group </w:t>
            </w:r>
            <w:r w:rsidR="0060449D">
              <w:rPr>
                <w:rFonts w:ascii="Arial" w:hAnsi="Arial" w:cs="Arial"/>
              </w:rPr>
              <w:t xml:space="preserve">member inquired </w:t>
            </w:r>
            <w:r w:rsidR="00CB46D8">
              <w:rPr>
                <w:rFonts w:ascii="Arial" w:hAnsi="Arial" w:cs="Arial"/>
              </w:rPr>
              <w:t xml:space="preserve">about the </w:t>
            </w:r>
            <w:r w:rsidR="001C0C25">
              <w:rPr>
                <w:rFonts w:ascii="Arial" w:hAnsi="Arial" w:cs="Arial"/>
              </w:rPr>
              <w:t>council</w:t>
            </w:r>
            <w:r w:rsidR="00CB46D8">
              <w:rPr>
                <w:rFonts w:ascii="Arial" w:hAnsi="Arial" w:cs="Arial"/>
              </w:rPr>
              <w:t>’s mechanism in iden</w:t>
            </w:r>
            <w:r w:rsidR="00752F1B">
              <w:rPr>
                <w:rFonts w:ascii="Arial" w:hAnsi="Arial" w:cs="Arial"/>
              </w:rPr>
              <w:t>ti</w:t>
            </w:r>
            <w:r w:rsidR="00CB46D8">
              <w:rPr>
                <w:rFonts w:ascii="Arial" w:hAnsi="Arial" w:cs="Arial"/>
              </w:rPr>
              <w:t>fying</w:t>
            </w:r>
            <w:r w:rsidR="00471230">
              <w:rPr>
                <w:rFonts w:ascii="Arial" w:hAnsi="Arial" w:cs="Arial"/>
              </w:rPr>
              <w:t xml:space="preserve"> and assisting</w:t>
            </w:r>
            <w:r w:rsidR="00CB46D8">
              <w:rPr>
                <w:rFonts w:ascii="Arial" w:hAnsi="Arial" w:cs="Arial"/>
              </w:rPr>
              <w:t xml:space="preserve"> </w:t>
            </w:r>
            <w:r w:rsidR="00471230">
              <w:rPr>
                <w:rFonts w:ascii="Arial" w:hAnsi="Arial" w:cs="Arial"/>
              </w:rPr>
              <w:t xml:space="preserve">tenants who may wish to </w:t>
            </w:r>
            <w:r w:rsidR="00542290">
              <w:rPr>
                <w:rFonts w:ascii="Arial" w:hAnsi="Arial" w:cs="Arial"/>
              </w:rPr>
              <w:t>upsiz</w:t>
            </w:r>
            <w:r w:rsidR="00471230">
              <w:rPr>
                <w:rFonts w:ascii="Arial" w:hAnsi="Arial" w:cs="Arial"/>
              </w:rPr>
              <w:t>e</w:t>
            </w:r>
            <w:r w:rsidR="00542290">
              <w:rPr>
                <w:rFonts w:ascii="Arial" w:hAnsi="Arial" w:cs="Arial"/>
              </w:rPr>
              <w:t xml:space="preserve"> and </w:t>
            </w:r>
            <w:r w:rsidR="00471230">
              <w:rPr>
                <w:rFonts w:ascii="Arial" w:hAnsi="Arial" w:cs="Arial"/>
              </w:rPr>
              <w:t>downsizing</w:t>
            </w:r>
            <w:r w:rsidR="00542290">
              <w:rPr>
                <w:rFonts w:ascii="Arial" w:hAnsi="Arial" w:cs="Arial"/>
              </w:rPr>
              <w:t xml:space="preserve"> </w:t>
            </w:r>
            <w:r w:rsidR="008C0DFC">
              <w:rPr>
                <w:rFonts w:ascii="Arial" w:hAnsi="Arial" w:cs="Arial"/>
              </w:rPr>
              <w:t xml:space="preserve">their </w:t>
            </w:r>
            <w:r w:rsidR="00752F1B">
              <w:rPr>
                <w:rFonts w:ascii="Arial" w:hAnsi="Arial" w:cs="Arial"/>
              </w:rPr>
              <w:t>accommodation</w:t>
            </w:r>
            <w:r w:rsidR="008C0DFC">
              <w:rPr>
                <w:rFonts w:ascii="Arial" w:hAnsi="Arial" w:cs="Arial"/>
              </w:rPr>
              <w:t xml:space="preserve"> as their needs change. </w:t>
            </w:r>
            <w:r w:rsidR="00832267">
              <w:rPr>
                <w:rFonts w:ascii="Arial" w:hAnsi="Arial" w:cs="Arial"/>
              </w:rPr>
              <w:t xml:space="preserve">This could assist in </w:t>
            </w:r>
            <w:r w:rsidR="008A1354">
              <w:rPr>
                <w:rFonts w:ascii="Arial" w:hAnsi="Arial" w:cs="Arial"/>
              </w:rPr>
              <w:t>replenishing</w:t>
            </w:r>
            <w:r w:rsidR="00832267">
              <w:rPr>
                <w:rFonts w:ascii="Arial" w:hAnsi="Arial" w:cs="Arial"/>
              </w:rPr>
              <w:t xml:space="preserve"> suitable council housing stock.</w:t>
            </w:r>
          </w:p>
          <w:p w:rsidR="3817F053" w:rsidP="0011608D" w:rsidRDefault="00AF35AF" w14:paraId="569B10B1" w14:textId="082D8A36">
            <w:pPr>
              <w:pStyle w:val="ListParagraph"/>
              <w:numPr>
                <w:ilvl w:val="0"/>
                <w:numId w:val="39"/>
              </w:numPr>
              <w:rPr>
                <w:rFonts w:ascii="Arial" w:hAnsi="Arial" w:cs="Arial"/>
              </w:rPr>
            </w:pPr>
            <w:r w:rsidRPr="00235A08">
              <w:rPr>
                <w:rFonts w:ascii="Arial" w:hAnsi="Arial" w:cs="Arial"/>
              </w:rPr>
              <w:t xml:space="preserve">Linkage Group to work on motion </w:t>
            </w:r>
            <w:r w:rsidRPr="00235A08" w:rsidR="00193B9C">
              <w:rPr>
                <w:rFonts w:ascii="Arial" w:hAnsi="Arial" w:cs="Arial"/>
              </w:rPr>
              <w:t>–</w:t>
            </w:r>
            <w:r w:rsidRPr="00235A08" w:rsidR="00572AA4">
              <w:rPr>
                <w:rFonts w:ascii="Arial" w:hAnsi="Arial" w:cs="Arial"/>
              </w:rPr>
              <w:t xml:space="preserve"> </w:t>
            </w:r>
            <w:r w:rsidRPr="00235A08" w:rsidR="00193B9C">
              <w:rPr>
                <w:rFonts w:ascii="Arial" w:hAnsi="Arial" w:cs="Arial"/>
              </w:rPr>
              <w:t>Could the council look at way to facilitate</w:t>
            </w:r>
            <w:r w:rsidRPr="00235A08" w:rsidR="004D55D3">
              <w:rPr>
                <w:rFonts w:ascii="Arial" w:hAnsi="Arial" w:cs="Arial"/>
              </w:rPr>
              <w:t xml:space="preserve"> people in</w:t>
            </w:r>
            <w:r w:rsidRPr="00235A08" w:rsidR="00193B9C">
              <w:rPr>
                <w:rFonts w:ascii="Arial" w:hAnsi="Arial" w:cs="Arial"/>
              </w:rPr>
              <w:t xml:space="preserve"> </w:t>
            </w:r>
            <w:r w:rsidRPr="00235A08" w:rsidR="004D55D3">
              <w:rPr>
                <w:rFonts w:ascii="Arial" w:hAnsi="Arial" w:cs="Arial"/>
              </w:rPr>
              <w:t>upsizing and downsizing as their housing needs change</w:t>
            </w:r>
            <w:r w:rsidR="00235A08">
              <w:rPr>
                <w:rFonts w:ascii="Arial" w:hAnsi="Arial" w:cs="Arial"/>
              </w:rPr>
              <w:t xml:space="preserve"> in a simplified manner. </w:t>
            </w:r>
          </w:p>
          <w:p w:rsidR="00F457DD" w:rsidP="00F457DD" w:rsidRDefault="00F457DD" w14:paraId="561BDF4E" w14:textId="1DB8C32F">
            <w:pPr>
              <w:pStyle w:val="ListParagraph"/>
              <w:numPr>
                <w:ilvl w:val="1"/>
                <w:numId w:val="39"/>
              </w:numPr>
              <w:rPr>
                <w:rFonts w:ascii="Arial" w:hAnsi="Arial" w:cs="Arial"/>
              </w:rPr>
            </w:pPr>
            <w:r>
              <w:rPr>
                <w:rFonts w:ascii="Arial" w:hAnsi="Arial" w:cs="Arial"/>
              </w:rPr>
              <w:t xml:space="preserve">Discussion took place as to whether motion should consider </w:t>
            </w:r>
            <w:proofErr w:type="gramStart"/>
            <w:r>
              <w:rPr>
                <w:rFonts w:ascii="Arial" w:hAnsi="Arial" w:cs="Arial"/>
              </w:rPr>
              <w:t>none council</w:t>
            </w:r>
            <w:proofErr w:type="gramEnd"/>
            <w:r>
              <w:rPr>
                <w:rFonts w:ascii="Arial" w:hAnsi="Arial" w:cs="Arial"/>
              </w:rPr>
              <w:t xml:space="preserve"> properties</w:t>
            </w:r>
            <w:r w:rsidR="00E331B4">
              <w:rPr>
                <w:rFonts w:ascii="Arial" w:hAnsi="Arial" w:cs="Arial"/>
              </w:rPr>
              <w:t xml:space="preserve"> as the council would have limited to no power in this regard.</w:t>
            </w:r>
            <w:r>
              <w:rPr>
                <w:rFonts w:ascii="Arial" w:hAnsi="Arial" w:cs="Arial"/>
              </w:rPr>
              <w:t xml:space="preserve"> </w:t>
            </w:r>
            <w:r w:rsidR="009C7CAB">
              <w:rPr>
                <w:rFonts w:ascii="Arial" w:hAnsi="Arial" w:cs="Arial"/>
              </w:rPr>
              <w:t>The motion could consider a mechanism to invite the private</w:t>
            </w:r>
            <w:r w:rsidR="00AB2BAE">
              <w:rPr>
                <w:rFonts w:ascii="Arial" w:hAnsi="Arial" w:cs="Arial"/>
              </w:rPr>
              <w:t xml:space="preserve"> </w:t>
            </w:r>
            <w:proofErr w:type="gramStart"/>
            <w:r w:rsidR="00AB2BAE">
              <w:rPr>
                <w:rFonts w:ascii="Arial" w:hAnsi="Arial" w:cs="Arial"/>
              </w:rPr>
              <w:t>home</w:t>
            </w:r>
            <w:r w:rsidR="009C7CAB">
              <w:rPr>
                <w:rFonts w:ascii="Arial" w:hAnsi="Arial" w:cs="Arial"/>
              </w:rPr>
              <w:t xml:space="preserve"> </w:t>
            </w:r>
            <w:r w:rsidR="00AB2BAE">
              <w:rPr>
                <w:rFonts w:ascii="Arial" w:hAnsi="Arial" w:cs="Arial"/>
              </w:rPr>
              <w:t>owners</w:t>
            </w:r>
            <w:proofErr w:type="gramEnd"/>
            <w:r w:rsidR="00AB2BAE">
              <w:rPr>
                <w:rFonts w:ascii="Arial" w:hAnsi="Arial" w:cs="Arial"/>
              </w:rPr>
              <w:t xml:space="preserve"> an option to participate. </w:t>
            </w:r>
          </w:p>
          <w:p w:rsidR="00A83DBC" w:rsidP="00A83DBC" w:rsidRDefault="00D44A50" w14:paraId="3D286D2E" w14:textId="116788B2">
            <w:pPr>
              <w:pStyle w:val="ListParagraph"/>
              <w:numPr>
                <w:ilvl w:val="1"/>
                <w:numId w:val="39"/>
              </w:numPr>
              <w:rPr>
                <w:rFonts w:ascii="Arial" w:hAnsi="Arial" w:cs="Arial"/>
              </w:rPr>
            </w:pPr>
            <w:r>
              <w:rPr>
                <w:rFonts w:ascii="Arial" w:hAnsi="Arial" w:cs="Arial"/>
              </w:rPr>
              <w:lastRenderedPageBreak/>
              <w:t xml:space="preserve">Linkage Group member stated that one barrier for people downsizing is that </w:t>
            </w:r>
            <w:r w:rsidR="00700E42">
              <w:rPr>
                <w:rFonts w:ascii="Arial" w:hAnsi="Arial" w:cs="Arial"/>
              </w:rPr>
              <w:t>people often wish to remain in</w:t>
            </w:r>
            <w:r w:rsidR="00997916">
              <w:rPr>
                <w:rFonts w:ascii="Arial" w:hAnsi="Arial" w:cs="Arial"/>
              </w:rPr>
              <w:t xml:space="preserve"> </w:t>
            </w:r>
            <w:r w:rsidR="00700E42">
              <w:rPr>
                <w:rFonts w:ascii="Arial" w:hAnsi="Arial" w:cs="Arial"/>
              </w:rPr>
              <w:t xml:space="preserve">their community. </w:t>
            </w:r>
          </w:p>
          <w:p w:rsidRPr="000F0C0A" w:rsidR="000F0C0A" w:rsidP="000F0C0A" w:rsidRDefault="000F0C0A" w14:paraId="4BF3E224" w14:textId="77777777">
            <w:pPr>
              <w:rPr>
                <w:rFonts w:ascii="Arial" w:hAnsi="Arial" w:cs="Arial"/>
              </w:rPr>
            </w:pPr>
          </w:p>
          <w:p w:rsidRPr="00997916" w:rsidR="00997916" w:rsidP="00997916" w:rsidRDefault="00997916" w14:paraId="7A855BFF" w14:textId="77777777">
            <w:pPr>
              <w:rPr>
                <w:rFonts w:ascii="Arial" w:hAnsi="Arial" w:cs="Arial"/>
              </w:rPr>
            </w:pPr>
          </w:p>
          <w:p w:rsidR="00AB2BAE" w:rsidP="00117F02" w:rsidRDefault="00117F02" w14:paraId="0283B163" w14:textId="7762080B">
            <w:pPr>
              <w:rPr>
                <w:rFonts w:ascii="Arial" w:hAnsi="Arial" w:cs="Arial"/>
              </w:rPr>
            </w:pPr>
            <w:r w:rsidRPr="00117F02">
              <w:rPr>
                <w:rFonts w:ascii="Arial" w:hAnsi="Arial" w:cs="Arial"/>
              </w:rPr>
              <w:t xml:space="preserve">SPC Representative presented report for </w:t>
            </w:r>
            <w:r w:rsidRPr="00223710" w:rsidR="00223710">
              <w:rPr>
                <w:rFonts w:ascii="Arial" w:hAnsi="Arial" w:cs="Arial"/>
              </w:rPr>
              <w:t xml:space="preserve">Planning Strategic Transport &amp; Infrastructure Development </w:t>
            </w:r>
            <w:r w:rsidRPr="00117F02">
              <w:rPr>
                <w:rFonts w:ascii="Arial" w:hAnsi="Arial" w:cs="Arial"/>
              </w:rPr>
              <w:t>that took place on 2</w:t>
            </w:r>
            <w:r w:rsidR="00F2107F">
              <w:rPr>
                <w:rFonts w:ascii="Arial" w:hAnsi="Arial" w:cs="Arial"/>
              </w:rPr>
              <w:t>6</w:t>
            </w:r>
            <w:r w:rsidRPr="00F2107F">
              <w:rPr>
                <w:rFonts w:ascii="Arial" w:hAnsi="Arial" w:cs="Arial"/>
                <w:vertAlign w:val="superscript"/>
              </w:rPr>
              <w:t>th</w:t>
            </w:r>
            <w:r w:rsidR="00F2107F">
              <w:rPr>
                <w:rFonts w:ascii="Arial" w:hAnsi="Arial" w:cs="Arial"/>
              </w:rPr>
              <w:t xml:space="preserve"> April</w:t>
            </w:r>
            <w:r w:rsidRPr="00117F02">
              <w:rPr>
                <w:rFonts w:ascii="Arial" w:hAnsi="Arial" w:cs="Arial"/>
              </w:rPr>
              <w:t>. Refer to report for full details</w:t>
            </w:r>
          </w:p>
          <w:p w:rsidR="001E6302" w:rsidP="00117F02" w:rsidRDefault="001E6302" w14:paraId="06DB7B9F" w14:textId="2D222C59">
            <w:pPr>
              <w:rPr>
                <w:rFonts w:ascii="Arial" w:hAnsi="Arial" w:cs="Arial"/>
              </w:rPr>
            </w:pPr>
          </w:p>
          <w:p w:rsidR="001E6302" w:rsidP="00117F02" w:rsidRDefault="001E6302" w14:paraId="130C24E8" w14:textId="7F273AC8">
            <w:pPr>
              <w:rPr>
                <w:rFonts w:ascii="Arial" w:hAnsi="Arial" w:cs="Arial"/>
              </w:rPr>
            </w:pPr>
            <w:r w:rsidRPr="001E6302">
              <w:rPr>
                <w:rFonts w:ascii="Arial" w:hAnsi="Arial" w:cs="Arial"/>
              </w:rPr>
              <w:t>Key topics covered:</w:t>
            </w:r>
          </w:p>
          <w:p w:rsidR="001E6302" w:rsidP="00117F02" w:rsidRDefault="001E6302" w14:paraId="1F06F91A" w14:textId="698F2A64">
            <w:pPr>
              <w:rPr>
                <w:rFonts w:ascii="Arial" w:hAnsi="Arial" w:cs="Arial"/>
              </w:rPr>
            </w:pPr>
          </w:p>
          <w:p w:rsidRPr="00F87F37" w:rsidR="00F87F37" w:rsidP="00F87F37" w:rsidRDefault="00F87F37" w14:paraId="510E4D14" w14:textId="77777777">
            <w:pPr>
              <w:pStyle w:val="ListParagraph"/>
              <w:numPr>
                <w:ilvl w:val="0"/>
                <w:numId w:val="41"/>
              </w:numPr>
              <w:rPr>
                <w:rFonts w:ascii="Arial" w:hAnsi="Arial" w:cs="Arial"/>
              </w:rPr>
            </w:pPr>
            <w:r w:rsidRPr="00F87F37">
              <w:rPr>
                <w:rFonts w:ascii="Arial" w:hAnsi="Arial" w:cs="Arial"/>
              </w:rPr>
              <w:t xml:space="preserve">SPC Work Programme 2022 </w:t>
            </w:r>
          </w:p>
          <w:p w:rsidRPr="00F87F37" w:rsidR="00F87F37" w:rsidP="00F87F37" w:rsidRDefault="00F87F37" w14:paraId="2CAFD913" w14:textId="77777777">
            <w:pPr>
              <w:pStyle w:val="ListParagraph"/>
              <w:numPr>
                <w:ilvl w:val="0"/>
                <w:numId w:val="41"/>
              </w:numPr>
              <w:rPr>
                <w:rFonts w:ascii="Arial" w:hAnsi="Arial" w:cs="Arial"/>
              </w:rPr>
            </w:pPr>
            <w:r w:rsidRPr="00F87F37">
              <w:rPr>
                <w:rFonts w:ascii="Arial" w:hAnsi="Arial" w:cs="Arial"/>
              </w:rPr>
              <w:t xml:space="preserve">Development Plan 2023 - 2029 </w:t>
            </w:r>
          </w:p>
          <w:p w:rsidRPr="00F87F37" w:rsidR="00F87F37" w:rsidP="00F87F37" w:rsidRDefault="00F87F37" w14:paraId="71277B73" w14:textId="77777777">
            <w:pPr>
              <w:pStyle w:val="ListParagraph"/>
              <w:numPr>
                <w:ilvl w:val="0"/>
                <w:numId w:val="41"/>
              </w:numPr>
              <w:rPr>
                <w:rFonts w:ascii="Arial" w:hAnsi="Arial" w:cs="Arial"/>
              </w:rPr>
            </w:pPr>
            <w:r w:rsidRPr="00F87F37">
              <w:rPr>
                <w:rFonts w:ascii="Arial" w:hAnsi="Arial" w:cs="Arial"/>
              </w:rPr>
              <w:t xml:space="preserve">Major Studies/Laps </w:t>
            </w:r>
          </w:p>
          <w:p w:rsidRPr="00F87F37" w:rsidR="00F87F37" w:rsidP="00F87F37" w:rsidRDefault="00F87F37" w14:paraId="12B7EAE8" w14:textId="77777777">
            <w:pPr>
              <w:pStyle w:val="ListParagraph"/>
              <w:numPr>
                <w:ilvl w:val="0"/>
                <w:numId w:val="41"/>
              </w:numPr>
              <w:rPr>
                <w:rFonts w:ascii="Arial" w:hAnsi="Arial" w:cs="Arial"/>
              </w:rPr>
            </w:pPr>
            <w:r w:rsidRPr="00F87F37">
              <w:rPr>
                <w:rFonts w:ascii="Arial" w:hAnsi="Arial" w:cs="Arial"/>
              </w:rPr>
              <w:t xml:space="preserve">Fingal Greenways/Cycleways </w:t>
            </w:r>
          </w:p>
          <w:p w:rsidRPr="00F87F37" w:rsidR="00F87F37" w:rsidP="00F87F37" w:rsidRDefault="00F87F37" w14:paraId="34BB9123" w14:textId="77777777">
            <w:pPr>
              <w:pStyle w:val="ListParagraph"/>
              <w:numPr>
                <w:ilvl w:val="0"/>
                <w:numId w:val="41"/>
              </w:numPr>
              <w:rPr>
                <w:rFonts w:ascii="Arial" w:hAnsi="Arial" w:cs="Arial"/>
              </w:rPr>
            </w:pPr>
            <w:r w:rsidRPr="00F87F37">
              <w:rPr>
                <w:rFonts w:ascii="Arial" w:hAnsi="Arial" w:cs="Arial"/>
              </w:rPr>
              <w:t xml:space="preserve">Biodiversity Action Plan </w:t>
            </w:r>
          </w:p>
          <w:p w:rsidR="001E6302" w:rsidP="00F87F37" w:rsidRDefault="00F87F37" w14:paraId="345A3743" w14:textId="0927F61D">
            <w:pPr>
              <w:pStyle w:val="ListParagraph"/>
              <w:numPr>
                <w:ilvl w:val="0"/>
                <w:numId w:val="41"/>
              </w:numPr>
              <w:rPr>
                <w:rFonts w:ascii="Arial" w:hAnsi="Arial" w:cs="Arial"/>
              </w:rPr>
            </w:pPr>
            <w:r w:rsidRPr="00F87F37">
              <w:rPr>
                <w:rFonts w:ascii="Arial" w:hAnsi="Arial" w:cs="Arial"/>
              </w:rPr>
              <w:t xml:space="preserve">Presentation on the </w:t>
            </w:r>
            <w:r w:rsidR="00120495">
              <w:rPr>
                <w:rFonts w:ascii="Arial" w:hAnsi="Arial" w:cs="Arial"/>
              </w:rPr>
              <w:t>l</w:t>
            </w:r>
            <w:r w:rsidRPr="00F87F37">
              <w:rPr>
                <w:rFonts w:ascii="Arial" w:hAnsi="Arial" w:cs="Arial"/>
              </w:rPr>
              <w:t>arge</w:t>
            </w:r>
            <w:r w:rsidR="000E7F39">
              <w:rPr>
                <w:rFonts w:ascii="Arial" w:hAnsi="Arial" w:cs="Arial"/>
              </w:rPr>
              <w:t>-s</w:t>
            </w:r>
            <w:r w:rsidRPr="00F87F37">
              <w:rPr>
                <w:rFonts w:ascii="Arial" w:hAnsi="Arial" w:cs="Arial"/>
              </w:rPr>
              <w:t>cale Residential legislation</w:t>
            </w:r>
          </w:p>
          <w:p w:rsidR="00532EBE" w:rsidP="00532EBE" w:rsidRDefault="00532EBE" w14:paraId="1714165F" w14:textId="1091E01B">
            <w:pPr>
              <w:rPr>
                <w:rFonts w:ascii="Arial" w:hAnsi="Arial" w:cs="Arial"/>
              </w:rPr>
            </w:pPr>
          </w:p>
          <w:p w:rsidR="00532EBE" w:rsidP="00205687" w:rsidRDefault="00E14FC1" w14:paraId="474F2C3F" w14:textId="4B93A39F">
            <w:pPr>
              <w:pStyle w:val="ListParagraph"/>
              <w:numPr>
                <w:ilvl w:val="0"/>
                <w:numId w:val="41"/>
              </w:numPr>
              <w:rPr>
                <w:rFonts w:ascii="Arial" w:hAnsi="Arial" w:cs="Arial"/>
              </w:rPr>
            </w:pPr>
            <w:r w:rsidRPr="00205687">
              <w:rPr>
                <w:rFonts w:ascii="Arial" w:hAnsi="Arial" w:cs="Arial"/>
              </w:rPr>
              <w:t xml:space="preserve">Linkage Group member inquired </w:t>
            </w:r>
            <w:r w:rsidRPr="00205687" w:rsidR="00B919E3">
              <w:rPr>
                <w:rFonts w:ascii="Arial" w:hAnsi="Arial" w:cs="Arial"/>
              </w:rPr>
              <w:t xml:space="preserve">about the council’s policy on cutting </w:t>
            </w:r>
            <w:r w:rsidRPr="00205687" w:rsidR="00BF31E0">
              <w:rPr>
                <w:rFonts w:ascii="Arial" w:hAnsi="Arial" w:cs="Arial"/>
              </w:rPr>
              <w:t>trees and hedgerows</w:t>
            </w:r>
            <w:r w:rsidRPr="00205687" w:rsidR="00A94130">
              <w:rPr>
                <w:rFonts w:ascii="Arial" w:hAnsi="Arial" w:cs="Arial"/>
              </w:rPr>
              <w:t xml:space="preserve">. Linkage </w:t>
            </w:r>
            <w:r w:rsidRPr="00205687" w:rsidR="00205687">
              <w:rPr>
                <w:rFonts w:ascii="Arial" w:hAnsi="Arial" w:cs="Arial"/>
              </w:rPr>
              <w:t xml:space="preserve">Member stated </w:t>
            </w:r>
            <w:r w:rsidR="00E92161">
              <w:rPr>
                <w:rFonts w:ascii="Arial" w:hAnsi="Arial" w:cs="Arial"/>
              </w:rPr>
              <w:t xml:space="preserve">the council’s reasoning seemed unclear to them </w:t>
            </w:r>
            <w:r w:rsidRPr="00205687" w:rsidR="00B64EEB">
              <w:rPr>
                <w:rFonts w:ascii="Arial" w:hAnsi="Arial" w:cs="Arial"/>
              </w:rPr>
              <w:t xml:space="preserve">due to the </w:t>
            </w:r>
            <w:r w:rsidRPr="00205687" w:rsidR="00EC464B">
              <w:rPr>
                <w:rFonts w:ascii="Arial" w:hAnsi="Arial" w:cs="Arial"/>
              </w:rPr>
              <w:t>value</w:t>
            </w:r>
            <w:r w:rsidR="00E92161">
              <w:rPr>
                <w:rFonts w:ascii="Arial" w:hAnsi="Arial" w:cs="Arial"/>
              </w:rPr>
              <w:t xml:space="preserve"> they b</w:t>
            </w:r>
            <w:r w:rsidR="007B333C">
              <w:rPr>
                <w:rFonts w:ascii="Arial" w:hAnsi="Arial" w:cs="Arial"/>
              </w:rPr>
              <w:t>r</w:t>
            </w:r>
            <w:r w:rsidR="00E92161">
              <w:rPr>
                <w:rFonts w:ascii="Arial" w:hAnsi="Arial" w:cs="Arial"/>
              </w:rPr>
              <w:t>ing</w:t>
            </w:r>
            <w:r w:rsidRPr="00205687" w:rsidR="00EC464B">
              <w:rPr>
                <w:rFonts w:ascii="Arial" w:hAnsi="Arial" w:cs="Arial"/>
              </w:rPr>
              <w:t xml:space="preserve"> in biodiversit</w:t>
            </w:r>
            <w:r w:rsidR="00E92161">
              <w:rPr>
                <w:rFonts w:ascii="Arial" w:hAnsi="Arial" w:cs="Arial"/>
              </w:rPr>
              <w:t>y</w:t>
            </w:r>
            <w:r w:rsidRPr="00205687" w:rsidR="00EC464B">
              <w:rPr>
                <w:rFonts w:ascii="Arial" w:hAnsi="Arial" w:cs="Arial"/>
              </w:rPr>
              <w:t xml:space="preserve">. </w:t>
            </w:r>
          </w:p>
          <w:p w:rsidRPr="001619DD" w:rsidR="001619DD" w:rsidP="001619DD" w:rsidRDefault="001619DD" w14:paraId="462B1003" w14:textId="77777777">
            <w:pPr>
              <w:pStyle w:val="ListParagraph"/>
              <w:rPr>
                <w:rFonts w:ascii="Arial" w:hAnsi="Arial" w:cs="Arial"/>
              </w:rPr>
            </w:pPr>
          </w:p>
          <w:p w:rsidR="0073653F" w:rsidP="00607474" w:rsidRDefault="00486C42" w14:paraId="04D89EB9" w14:textId="15753D6A">
            <w:pPr>
              <w:pStyle w:val="ListParagraph"/>
              <w:numPr>
                <w:ilvl w:val="1"/>
                <w:numId w:val="41"/>
              </w:numPr>
              <w:rPr>
                <w:rFonts w:ascii="Arial" w:hAnsi="Arial" w:cs="Arial"/>
              </w:rPr>
            </w:pPr>
            <w:r w:rsidRPr="00781D32">
              <w:rPr>
                <w:rFonts w:ascii="Arial" w:hAnsi="Arial" w:cs="Arial"/>
              </w:rPr>
              <w:t>SPC Rep stated that</w:t>
            </w:r>
            <w:r w:rsidRPr="00781D32" w:rsidR="00781D32">
              <w:rPr>
                <w:rFonts w:ascii="Arial" w:hAnsi="Arial" w:cs="Arial"/>
              </w:rPr>
              <w:t xml:space="preserve"> this is dealt with at public</w:t>
            </w:r>
            <w:r w:rsidRPr="00781D32">
              <w:rPr>
                <w:rFonts w:ascii="Arial" w:hAnsi="Arial" w:cs="Arial"/>
              </w:rPr>
              <w:t xml:space="preserve"> </w:t>
            </w:r>
            <w:r w:rsidRPr="00781D32" w:rsidR="00D23487">
              <w:rPr>
                <w:rFonts w:ascii="Arial" w:hAnsi="Arial" w:cs="Arial"/>
              </w:rPr>
              <w:t>consultation</w:t>
            </w:r>
            <w:r w:rsidRPr="00781D32" w:rsidR="00781D32">
              <w:rPr>
                <w:rFonts w:ascii="Arial" w:hAnsi="Arial" w:cs="Arial"/>
              </w:rPr>
              <w:t xml:space="preserve">s like those of recent Green Way/Cycle Way </w:t>
            </w:r>
            <w:r w:rsidR="00781D32">
              <w:rPr>
                <w:rFonts w:ascii="Arial" w:hAnsi="Arial" w:cs="Arial"/>
              </w:rPr>
              <w:t xml:space="preserve">infrastructure. </w:t>
            </w:r>
          </w:p>
          <w:p w:rsidR="00781D32" w:rsidP="00781D32" w:rsidRDefault="00880AC8" w14:paraId="4DC1C068" w14:textId="56FE978B">
            <w:pPr>
              <w:pStyle w:val="ListParagraph"/>
              <w:numPr>
                <w:ilvl w:val="0"/>
                <w:numId w:val="41"/>
              </w:numPr>
              <w:rPr>
                <w:rFonts w:ascii="Arial" w:hAnsi="Arial" w:cs="Arial"/>
              </w:rPr>
            </w:pPr>
            <w:r w:rsidRPr="6723B62F">
              <w:rPr>
                <w:rFonts w:ascii="Arial" w:hAnsi="Arial" w:cs="Arial"/>
              </w:rPr>
              <w:t xml:space="preserve">Linkage Group member mentioned </w:t>
            </w:r>
            <w:r w:rsidRPr="6723B62F" w:rsidR="00BC1309">
              <w:rPr>
                <w:rFonts w:ascii="Arial" w:hAnsi="Arial" w:cs="Arial"/>
              </w:rPr>
              <w:t xml:space="preserve">that </w:t>
            </w:r>
            <w:r w:rsidRPr="6723B62F">
              <w:rPr>
                <w:rFonts w:ascii="Arial" w:hAnsi="Arial" w:cs="Arial"/>
              </w:rPr>
              <w:t xml:space="preserve">the cycleways </w:t>
            </w:r>
            <w:r w:rsidRPr="6723B62F" w:rsidR="00BC1309">
              <w:rPr>
                <w:rFonts w:ascii="Arial" w:hAnsi="Arial" w:cs="Arial"/>
              </w:rPr>
              <w:t xml:space="preserve">the council </w:t>
            </w:r>
            <w:r w:rsidRPr="6723B62F" w:rsidR="0017263B">
              <w:rPr>
                <w:rFonts w:ascii="Arial" w:hAnsi="Arial" w:cs="Arial"/>
              </w:rPr>
              <w:t xml:space="preserve">installed in </w:t>
            </w:r>
            <w:proofErr w:type="spellStart"/>
            <w:r w:rsidRPr="6723B62F" w:rsidR="002A6D34">
              <w:rPr>
                <w:rFonts w:ascii="Arial" w:hAnsi="Arial" w:cs="Arial"/>
              </w:rPr>
              <w:t>Ri</w:t>
            </w:r>
            <w:r w:rsidRPr="6723B62F" w:rsidR="005820BD">
              <w:rPr>
                <w:rFonts w:ascii="Arial" w:hAnsi="Arial" w:cs="Arial"/>
              </w:rPr>
              <w:t>vervalley</w:t>
            </w:r>
            <w:proofErr w:type="spellEnd"/>
            <w:r w:rsidRPr="6723B62F" w:rsidR="00BC1309">
              <w:rPr>
                <w:rFonts w:ascii="Arial" w:hAnsi="Arial" w:cs="Arial"/>
              </w:rPr>
              <w:t xml:space="preserve"> </w:t>
            </w:r>
            <w:r w:rsidRPr="6723B62F" w:rsidR="00F84224">
              <w:rPr>
                <w:rFonts w:ascii="Arial" w:hAnsi="Arial" w:cs="Arial"/>
              </w:rPr>
              <w:t xml:space="preserve">and </w:t>
            </w:r>
            <w:proofErr w:type="spellStart"/>
            <w:r w:rsidRPr="6723B62F" w:rsidR="00BF6E2D">
              <w:rPr>
                <w:rFonts w:ascii="Arial" w:hAnsi="Arial" w:cs="Arial"/>
              </w:rPr>
              <w:t>Huntstown</w:t>
            </w:r>
            <w:proofErr w:type="spellEnd"/>
            <w:r w:rsidRPr="6723B62F" w:rsidR="00BF6E2D">
              <w:rPr>
                <w:rFonts w:ascii="Arial" w:hAnsi="Arial" w:cs="Arial"/>
              </w:rPr>
              <w:t xml:space="preserve"> </w:t>
            </w:r>
            <w:r w:rsidRPr="6723B62F" w:rsidR="00F84224">
              <w:rPr>
                <w:rFonts w:ascii="Arial" w:hAnsi="Arial" w:cs="Arial"/>
              </w:rPr>
              <w:t>were not open to public consultation.</w:t>
            </w:r>
            <w:r w:rsidRPr="6723B62F" w:rsidR="00903231">
              <w:rPr>
                <w:rFonts w:ascii="Arial" w:hAnsi="Arial" w:cs="Arial"/>
              </w:rPr>
              <w:t xml:space="preserve"> </w:t>
            </w:r>
            <w:r w:rsidRPr="6723B62F" w:rsidR="003E2129">
              <w:rPr>
                <w:rFonts w:ascii="Arial" w:hAnsi="Arial" w:cs="Arial"/>
              </w:rPr>
              <w:t xml:space="preserve">They stated that they recently attempt to get the statistics on the number of falls related to the </w:t>
            </w:r>
            <w:r w:rsidRPr="6723B62F" w:rsidR="002E0190">
              <w:rPr>
                <w:rFonts w:ascii="Arial" w:hAnsi="Arial" w:cs="Arial"/>
              </w:rPr>
              <w:t>plinths</w:t>
            </w:r>
            <w:r w:rsidRPr="6723B62F" w:rsidR="00727242">
              <w:rPr>
                <w:rFonts w:ascii="Arial" w:hAnsi="Arial" w:cs="Arial"/>
              </w:rPr>
              <w:t xml:space="preserve"> </w:t>
            </w:r>
            <w:r w:rsidRPr="6723B62F" w:rsidR="00D3080E">
              <w:rPr>
                <w:rFonts w:ascii="Arial" w:hAnsi="Arial" w:cs="Arial"/>
              </w:rPr>
              <w:t xml:space="preserve">connected to these cycleways but were denied this information. </w:t>
            </w:r>
          </w:p>
          <w:p w:rsidRPr="00D629FA" w:rsidR="00D629FA" w:rsidP="6723B62F" w:rsidRDefault="00E95393" w14:paraId="36C5B00F" w14:textId="3DC630D0">
            <w:pPr>
              <w:pStyle w:val="ListParagraph"/>
              <w:numPr>
                <w:ilvl w:val="0"/>
                <w:numId w:val="42"/>
              </w:numPr>
              <w:rPr>
                <w:rFonts w:ascii="Arial" w:hAnsi="Arial" w:cs="Arial"/>
              </w:rPr>
            </w:pPr>
            <w:r w:rsidRPr="6723B62F">
              <w:rPr>
                <w:rFonts w:ascii="Arial" w:hAnsi="Arial" w:cs="Arial"/>
              </w:rPr>
              <w:t>It was discussed that these pl</w:t>
            </w:r>
            <w:r w:rsidRPr="6723B62F" w:rsidR="00182030">
              <w:rPr>
                <w:rFonts w:ascii="Arial" w:hAnsi="Arial" w:cs="Arial"/>
              </w:rPr>
              <w:t xml:space="preserve">inths are not a feature of cycleways in Skerries, Sutton and </w:t>
            </w:r>
            <w:r w:rsidRPr="6723B62F" w:rsidR="005102CD">
              <w:rPr>
                <w:rFonts w:ascii="Arial" w:hAnsi="Arial" w:cs="Arial"/>
              </w:rPr>
              <w:t xml:space="preserve">Baldoyle. </w:t>
            </w:r>
            <w:r w:rsidRPr="6723B62F" w:rsidR="006965DA">
              <w:rPr>
                <w:rFonts w:ascii="Arial" w:hAnsi="Arial" w:cs="Arial"/>
              </w:rPr>
              <w:t>They need to be r</w:t>
            </w:r>
            <w:r w:rsidRPr="6723B62F" w:rsidR="00860758">
              <w:rPr>
                <w:rFonts w:ascii="Arial" w:hAnsi="Arial" w:cs="Arial"/>
              </w:rPr>
              <w:t xml:space="preserve">emoved from the cycleways in </w:t>
            </w:r>
            <w:proofErr w:type="spellStart"/>
            <w:r w:rsidRPr="6723B62F" w:rsidR="00860758">
              <w:rPr>
                <w:rFonts w:ascii="Arial" w:hAnsi="Arial" w:cs="Arial"/>
              </w:rPr>
              <w:t>Rivervalley</w:t>
            </w:r>
            <w:proofErr w:type="spellEnd"/>
            <w:r w:rsidRPr="6723B62F" w:rsidR="00860758">
              <w:rPr>
                <w:rFonts w:ascii="Arial" w:hAnsi="Arial" w:cs="Arial"/>
              </w:rPr>
              <w:t xml:space="preserve"> and </w:t>
            </w:r>
            <w:proofErr w:type="spellStart"/>
            <w:r w:rsidRPr="6723B62F" w:rsidR="00860758">
              <w:rPr>
                <w:rFonts w:ascii="Arial" w:hAnsi="Arial" w:cs="Arial"/>
              </w:rPr>
              <w:t>Huntstown</w:t>
            </w:r>
            <w:proofErr w:type="spellEnd"/>
            <w:r w:rsidRPr="6723B62F" w:rsidR="00860758">
              <w:rPr>
                <w:rFonts w:ascii="Arial" w:hAnsi="Arial" w:cs="Arial"/>
              </w:rPr>
              <w:t xml:space="preserve">. </w:t>
            </w:r>
          </w:p>
          <w:p w:rsidRPr="00FC7AC3" w:rsidR="00D629FA" w:rsidP="6723B62F" w:rsidRDefault="00D629FA" w14:paraId="03FEC6CB" w14:textId="5C2E19E6">
            <w:pPr>
              <w:pStyle w:val="ListParagraph"/>
              <w:numPr>
                <w:ilvl w:val="0"/>
                <w:numId w:val="42"/>
              </w:numPr>
              <w:rPr>
                <w:rFonts w:ascii="Arial" w:hAnsi="Arial" w:eastAsia="Arial" w:cs="Arial"/>
              </w:rPr>
            </w:pPr>
            <w:r w:rsidRPr="00FC7AC3">
              <w:rPr>
                <w:rFonts w:ascii="Arial" w:hAnsi="Arial" w:eastAsia="Arial" w:cs="Arial"/>
              </w:rPr>
              <w:t>Linkage Group to work on motion seeking that t</w:t>
            </w:r>
            <w:r w:rsidRPr="00FC7AC3" w:rsidR="6723B62F">
              <w:rPr>
                <w:rStyle w:val="normaltextrun"/>
                <w:rFonts w:ascii="Arial" w:hAnsi="Arial" w:eastAsia="Arial" w:cs="Arial"/>
                <w:color w:val="000000" w:themeColor="text1"/>
              </w:rPr>
              <w:t>he Council publishes a report on its review of the pilot schemes highlighting the</w:t>
            </w:r>
            <w:r w:rsidRPr="00FC7AC3" w:rsidR="6723B62F">
              <w:rPr>
                <w:rStyle w:val="normaltextrun"/>
                <w:rFonts w:ascii="Arial" w:hAnsi="Arial" w:cs="Arial"/>
                <w:color w:val="000000" w:themeColor="text1"/>
              </w:rPr>
              <w:t xml:space="preserve"> number of incidents</w:t>
            </w:r>
            <w:r w:rsidRPr="000217B7" w:rsidR="000217B7">
              <w:rPr>
                <w:rStyle w:val="normaltextrun"/>
                <w:rFonts w:ascii="Arial" w:hAnsi="Arial" w:cs="Arial"/>
                <w:color w:val="000000" w:themeColor="text1"/>
              </w:rPr>
              <w:t xml:space="preserve"> reported in relation to the pilot cycleways</w:t>
            </w:r>
            <w:r w:rsidR="000217B7">
              <w:rPr>
                <w:rStyle w:val="normaltextrun"/>
                <w:rFonts w:ascii="Arial" w:hAnsi="Arial" w:cs="Arial"/>
                <w:color w:val="000000" w:themeColor="text1"/>
              </w:rPr>
              <w:t>.</w:t>
            </w:r>
          </w:p>
          <w:p w:rsidRPr="00532EBE" w:rsidR="0073653F" w:rsidP="6723B62F" w:rsidRDefault="0073653F" w14:paraId="185B756F" w14:textId="77777777">
            <w:pPr>
              <w:rPr>
                <w:rFonts w:ascii="Arial" w:hAnsi="Arial" w:cs="Arial"/>
              </w:rPr>
            </w:pPr>
          </w:p>
          <w:p w:rsidRPr="00A90769" w:rsidR="00392C4F" w:rsidP="004B5840" w:rsidRDefault="00392C4F" w14:paraId="751A6A80" w14:textId="173AA9E8">
            <w:pPr>
              <w:pStyle w:val="ListParagraph"/>
              <w:ind w:left="1080"/>
              <w:rPr>
                <w:rFonts w:ascii="Arial" w:hAnsi="Arial" w:cs="Arial"/>
              </w:rPr>
            </w:pPr>
          </w:p>
        </w:tc>
      </w:tr>
      <w:tr w:rsidRPr="00371A30" w:rsidR="00040CC8" w:rsidTr="58C33D67" w14:paraId="5DBF7D39" w14:textId="77777777">
        <w:trPr>
          <w:trHeight w:val="924"/>
        </w:trPr>
        <w:tc>
          <w:tcPr>
            <w:tcW w:w="10740" w:type="dxa"/>
            <w:gridSpan w:val="2"/>
            <w:tcBorders>
              <w:bottom w:val="single" w:color="auto" w:sz="4" w:space="0"/>
            </w:tcBorders>
            <w:shd w:val="clear" w:color="auto" w:fill="000000" w:themeFill="text1"/>
            <w:tcMar/>
            <w:vAlign w:val="center"/>
          </w:tcPr>
          <w:p w:rsidRPr="001C351F" w:rsidR="00040CC8" w:rsidP="00665DD9" w:rsidRDefault="00A51AE4" w14:paraId="5F626B69" w14:textId="7C2C4F41">
            <w:pPr>
              <w:rPr>
                <w:rFonts w:ascii="Arial" w:hAnsi="Arial" w:cs="Arial"/>
                <w:b/>
              </w:rPr>
            </w:pPr>
            <w:r w:rsidRPr="00A51AE4">
              <w:rPr>
                <w:rFonts w:ascii="Arial" w:hAnsi="Arial" w:cs="Arial"/>
                <w:b/>
              </w:rPr>
              <w:lastRenderedPageBreak/>
              <w:t>PPN Resource Worker Resignation</w:t>
            </w:r>
          </w:p>
        </w:tc>
      </w:tr>
      <w:tr w:rsidRPr="00371A30" w:rsidR="00285BCB" w:rsidTr="58C33D67" w14:paraId="285647D1" w14:textId="77777777">
        <w:tc>
          <w:tcPr>
            <w:tcW w:w="10740" w:type="dxa"/>
            <w:gridSpan w:val="2"/>
            <w:shd w:val="clear" w:color="auto" w:fill="auto"/>
            <w:tcMar/>
            <w:vAlign w:val="center"/>
          </w:tcPr>
          <w:p w:rsidR="003268F9" w:rsidP="003268F9" w:rsidRDefault="003268F9" w14:paraId="6CF05AD4" w14:textId="303F665F">
            <w:pPr>
              <w:spacing w:before="80" w:after="80" w:line="360" w:lineRule="auto"/>
              <w:rPr>
                <w:rFonts w:ascii="Arial" w:hAnsi="Arial" w:cs="Arial"/>
                <w:sz w:val="20"/>
                <w:szCs w:val="20"/>
              </w:rPr>
            </w:pPr>
            <w:r w:rsidRPr="003268F9">
              <w:rPr>
                <w:rFonts w:ascii="Arial" w:hAnsi="Arial" w:cs="Arial"/>
                <w:sz w:val="20"/>
                <w:szCs w:val="20"/>
              </w:rPr>
              <w:t>PPN Support Worker informed the linkage group that the Resource Worker Natasha Bagnall ha</w:t>
            </w:r>
            <w:r w:rsidR="007A5544">
              <w:rPr>
                <w:rFonts w:ascii="Arial" w:hAnsi="Arial" w:cs="Arial"/>
                <w:sz w:val="20"/>
                <w:szCs w:val="20"/>
              </w:rPr>
              <w:t>d</w:t>
            </w:r>
            <w:r w:rsidRPr="003268F9">
              <w:rPr>
                <w:rFonts w:ascii="Arial" w:hAnsi="Arial" w:cs="Arial"/>
                <w:sz w:val="20"/>
                <w:szCs w:val="20"/>
              </w:rPr>
              <w:t xml:space="preserve"> resigned and finish</w:t>
            </w:r>
            <w:r w:rsidR="007A5544">
              <w:rPr>
                <w:rFonts w:ascii="Arial" w:hAnsi="Arial" w:cs="Arial"/>
                <w:sz w:val="20"/>
                <w:szCs w:val="20"/>
              </w:rPr>
              <w:t xml:space="preserve">ed </w:t>
            </w:r>
            <w:r w:rsidRPr="003268F9">
              <w:rPr>
                <w:rFonts w:ascii="Arial" w:hAnsi="Arial" w:cs="Arial"/>
                <w:sz w:val="20"/>
                <w:szCs w:val="20"/>
              </w:rPr>
              <w:t xml:space="preserve">up on April 22nd.  </w:t>
            </w:r>
          </w:p>
          <w:p w:rsidRPr="003268F9" w:rsidR="007A5544" w:rsidP="003268F9" w:rsidRDefault="007A5544" w14:paraId="5A707C1D" w14:textId="52548221">
            <w:pPr>
              <w:spacing w:before="80" w:after="80" w:line="360" w:lineRule="auto"/>
              <w:rPr>
                <w:rFonts w:ascii="Arial" w:hAnsi="Arial" w:cs="Arial"/>
                <w:sz w:val="20"/>
                <w:szCs w:val="20"/>
              </w:rPr>
            </w:pPr>
          </w:p>
        </w:tc>
      </w:tr>
      <w:tr w:rsidRPr="00371A30" w:rsidR="0002194E" w:rsidTr="58C33D67" w14:paraId="6CD851BA" w14:textId="77777777">
        <w:trPr>
          <w:trHeight w:val="250"/>
        </w:trPr>
        <w:tc>
          <w:tcPr>
            <w:tcW w:w="10740" w:type="dxa"/>
            <w:gridSpan w:val="2"/>
            <w:shd w:val="clear" w:color="auto" w:fill="000000" w:themeFill="text1"/>
            <w:tcMar/>
            <w:vAlign w:val="center"/>
          </w:tcPr>
          <w:p w:rsidRPr="009235CA" w:rsidR="0002194E" w:rsidP="00164E68" w:rsidRDefault="00DF1F3D" w14:paraId="517ABE03" w14:textId="4F8C3132">
            <w:pPr>
              <w:spacing w:before="120" w:after="120"/>
              <w:rPr>
                <w:rFonts w:ascii="Arial" w:hAnsi="Arial" w:cs="Arial"/>
                <w:b/>
                <w:sz w:val="20"/>
                <w:szCs w:val="20"/>
              </w:rPr>
            </w:pPr>
            <w:r>
              <w:rPr>
                <w:rFonts w:ascii="Arial" w:hAnsi="Arial" w:cs="Arial"/>
                <w:b/>
                <w:color w:val="FFFFFF" w:themeColor="background1"/>
                <w:sz w:val="20"/>
                <w:szCs w:val="20"/>
              </w:rPr>
              <w:t xml:space="preserve"> </w:t>
            </w:r>
            <w:r w:rsidRPr="00DF1F3D">
              <w:rPr>
                <w:rFonts w:ascii="Arial" w:hAnsi="Arial" w:cs="Arial"/>
                <w:b/>
                <w:color w:val="FFFFFF" w:themeColor="background1"/>
                <w:sz w:val="20"/>
                <w:szCs w:val="20"/>
              </w:rPr>
              <w:t>Draft County Development Plan - 12th May 2022.</w:t>
            </w:r>
          </w:p>
        </w:tc>
      </w:tr>
      <w:tr w:rsidRPr="00371A30" w:rsidR="0002194E" w:rsidTr="58C33D67" w14:paraId="5E18B533" w14:textId="77777777">
        <w:tc>
          <w:tcPr>
            <w:tcW w:w="10740" w:type="dxa"/>
            <w:gridSpan w:val="2"/>
            <w:shd w:val="clear" w:color="auto" w:fill="auto"/>
            <w:tcMar/>
            <w:vAlign w:val="center"/>
          </w:tcPr>
          <w:p w:rsidR="003153A1" w:rsidP="003153A1" w:rsidRDefault="003153A1" w14:paraId="516C55CD" w14:textId="623967D3">
            <w:pPr>
              <w:spacing w:before="120"/>
              <w:rPr>
                <w:rFonts w:ascii="Arial" w:hAnsi="Arial" w:cs="Arial"/>
                <w:sz w:val="20"/>
                <w:szCs w:val="20"/>
              </w:rPr>
            </w:pPr>
            <w:r w:rsidRPr="003153A1">
              <w:rPr>
                <w:rFonts w:ascii="Arial" w:hAnsi="Arial" w:cs="Arial"/>
                <w:sz w:val="20"/>
                <w:szCs w:val="20"/>
              </w:rPr>
              <w:t xml:space="preserve">PPN Support Worker informed linkage group that the consultation deadline for the Fingal Development Plan 2023-2029 is 12th May 2022.  </w:t>
            </w:r>
          </w:p>
          <w:p w:rsidRPr="003153A1" w:rsidR="003153A1" w:rsidP="003153A1" w:rsidRDefault="003153A1" w14:paraId="7078A4CF" w14:textId="77777777">
            <w:pPr>
              <w:spacing w:before="120"/>
              <w:rPr>
                <w:rFonts w:ascii="Arial" w:hAnsi="Arial" w:cs="Arial"/>
                <w:sz w:val="20"/>
                <w:szCs w:val="20"/>
              </w:rPr>
            </w:pPr>
          </w:p>
          <w:p w:rsidR="00A84764" w:rsidP="003153A1" w:rsidRDefault="003153A1" w14:paraId="4EA39542" w14:textId="77777777">
            <w:pPr>
              <w:spacing w:before="120"/>
              <w:rPr>
                <w:rFonts w:ascii="Arial" w:hAnsi="Arial" w:cs="Arial"/>
                <w:sz w:val="20"/>
                <w:szCs w:val="20"/>
              </w:rPr>
            </w:pPr>
            <w:r w:rsidRPr="003153A1">
              <w:rPr>
                <w:rFonts w:ascii="Arial" w:hAnsi="Arial" w:cs="Arial"/>
                <w:sz w:val="20"/>
                <w:szCs w:val="20"/>
              </w:rPr>
              <w:t>PPN Support Worker also directed group to the dedicated Fingal Development Plan information on Fingal PPN’s website to assistance to any group who wishes to make a submission.</w:t>
            </w:r>
          </w:p>
          <w:p w:rsidR="003153A1" w:rsidP="003153A1" w:rsidRDefault="003153A1" w14:paraId="7F28DFA5" w14:textId="441E049B">
            <w:pPr>
              <w:spacing w:before="120"/>
              <w:rPr>
                <w:rFonts w:ascii="Arial" w:hAnsi="Arial" w:cs="Arial"/>
                <w:sz w:val="20"/>
                <w:szCs w:val="20"/>
              </w:rPr>
            </w:pPr>
          </w:p>
        </w:tc>
      </w:tr>
      <w:tr w:rsidRPr="00371A30" w:rsidR="00C51286" w:rsidTr="58C33D67" w14:paraId="1BD232CA" w14:textId="77777777">
        <w:trPr>
          <w:trHeight w:val="510"/>
        </w:trPr>
        <w:tc>
          <w:tcPr>
            <w:tcW w:w="10740" w:type="dxa"/>
            <w:gridSpan w:val="2"/>
            <w:shd w:val="clear" w:color="auto" w:fill="000000" w:themeFill="text1"/>
            <w:tcMar/>
            <w:vAlign w:val="center"/>
          </w:tcPr>
          <w:p w:rsidRPr="001C6A87" w:rsidR="00C51286" w:rsidP="00164E68" w:rsidRDefault="001C6A87" w14:paraId="16D59C19" w14:textId="3B8D5E3F">
            <w:pPr>
              <w:spacing w:before="120" w:after="120"/>
              <w:rPr>
                <w:rFonts w:ascii="Arial" w:hAnsi="Arial" w:cs="Arial"/>
                <w:b/>
                <w:sz w:val="20"/>
                <w:szCs w:val="20"/>
              </w:rPr>
            </w:pPr>
            <w:r>
              <w:rPr>
                <w:rFonts w:ascii="Arial" w:hAnsi="Arial" w:cs="Arial"/>
                <w:sz w:val="20"/>
                <w:szCs w:val="20"/>
              </w:rPr>
              <w:t xml:space="preserve"> </w:t>
            </w:r>
            <w:r w:rsidRPr="00791C30" w:rsidR="00791C30">
              <w:rPr>
                <w:rFonts w:ascii="Arial" w:hAnsi="Arial" w:cs="Arial"/>
                <w:b/>
                <w:sz w:val="20"/>
                <w:szCs w:val="20"/>
              </w:rPr>
              <w:t>Draft Active Travel Strategy for Fingal</w:t>
            </w:r>
          </w:p>
        </w:tc>
      </w:tr>
      <w:tr w:rsidRPr="00371A30" w:rsidR="00C51286" w:rsidTr="58C33D67" w14:paraId="39127F5E" w14:textId="77777777">
        <w:trPr>
          <w:trHeight w:val="2000"/>
        </w:trPr>
        <w:tc>
          <w:tcPr>
            <w:tcW w:w="10740" w:type="dxa"/>
            <w:gridSpan w:val="2"/>
            <w:shd w:val="clear" w:color="auto" w:fill="auto"/>
            <w:tcMar/>
            <w:vAlign w:val="center"/>
          </w:tcPr>
          <w:p w:rsidRPr="00747322" w:rsidR="00791C30" w:rsidP="6723B62F" w:rsidRDefault="00BF18C3" w14:paraId="57858A2B" w14:textId="2A2ACDB8">
            <w:pPr>
              <w:spacing w:before="120" w:after="120"/>
              <w:rPr>
                <w:rFonts w:ascii="Arial" w:hAnsi="Arial" w:cs="Arial"/>
              </w:rPr>
            </w:pPr>
            <w:r w:rsidRPr="6723B62F">
              <w:rPr>
                <w:rFonts w:ascii="Arial" w:hAnsi="Arial" w:cs="Arial"/>
              </w:rPr>
              <w:lastRenderedPageBreak/>
              <w:t xml:space="preserve">PPN Support Worker informed linkage group </w:t>
            </w:r>
            <w:r w:rsidRPr="6723B62F" w:rsidR="00C200F7">
              <w:rPr>
                <w:rFonts w:ascii="Arial" w:hAnsi="Arial" w:cs="Arial"/>
              </w:rPr>
              <w:t>th</w:t>
            </w:r>
            <w:r w:rsidRPr="6723B62F" w:rsidR="00B567E8">
              <w:rPr>
                <w:rFonts w:ascii="Arial" w:hAnsi="Arial" w:cs="Arial"/>
              </w:rPr>
              <w:t>at the</w:t>
            </w:r>
            <w:r w:rsidRPr="6723B62F" w:rsidR="00C200F7">
              <w:rPr>
                <w:rFonts w:ascii="Arial" w:hAnsi="Arial" w:cs="Arial"/>
              </w:rPr>
              <w:t xml:space="preserve"> Draft Active Travel Strategy for Fingal Consultation Deadline 23rd May 2022 –</w:t>
            </w:r>
            <w:r w:rsidRPr="6723B62F" w:rsidR="00B567E8">
              <w:rPr>
                <w:rFonts w:ascii="Arial" w:hAnsi="Arial" w:cs="Arial"/>
              </w:rPr>
              <w:t xml:space="preserve">and that a virtual </w:t>
            </w:r>
            <w:r w:rsidRPr="6723B62F" w:rsidR="00C200F7">
              <w:rPr>
                <w:rFonts w:ascii="Arial" w:hAnsi="Arial" w:cs="Arial"/>
              </w:rPr>
              <w:t xml:space="preserve">information event </w:t>
            </w:r>
            <w:r w:rsidRPr="6723B62F" w:rsidR="00B567E8">
              <w:rPr>
                <w:rFonts w:ascii="Arial" w:hAnsi="Arial" w:cs="Arial"/>
              </w:rPr>
              <w:t xml:space="preserve">will be held on </w:t>
            </w:r>
            <w:r w:rsidRPr="6723B62F" w:rsidR="00C200F7">
              <w:rPr>
                <w:rFonts w:ascii="Arial" w:hAnsi="Arial" w:cs="Arial"/>
              </w:rPr>
              <w:t>Monday, 9th May 2022.</w:t>
            </w:r>
          </w:p>
        </w:tc>
      </w:tr>
      <w:tr w:rsidRPr="00371A30" w:rsidR="0045644B" w:rsidTr="58C33D67" w14:paraId="24D7CF1F" w14:textId="77777777">
        <w:trPr>
          <w:trHeight w:val="420"/>
        </w:trPr>
        <w:tc>
          <w:tcPr>
            <w:tcW w:w="10740" w:type="dxa"/>
            <w:gridSpan w:val="2"/>
            <w:shd w:val="clear" w:color="auto" w:fill="000000" w:themeFill="text1"/>
            <w:tcMar/>
            <w:vAlign w:val="center"/>
          </w:tcPr>
          <w:p w:rsidRPr="0045644B" w:rsidR="0045644B" w:rsidP="00164E68" w:rsidRDefault="00747322" w14:paraId="62B7161A" w14:textId="02C72B57">
            <w:pPr>
              <w:spacing w:before="120" w:after="120"/>
              <w:rPr>
                <w:rFonts w:ascii="Arial" w:hAnsi="Arial" w:cs="Arial"/>
                <w:b/>
              </w:rPr>
            </w:pPr>
            <w:r>
              <w:rPr>
                <w:rFonts w:ascii="Arial" w:hAnsi="Arial" w:cs="Arial"/>
                <w:b/>
              </w:rPr>
              <w:t xml:space="preserve"> </w:t>
            </w:r>
            <w:r w:rsidRPr="00747322">
              <w:rPr>
                <w:rFonts w:ascii="Arial" w:hAnsi="Arial" w:cs="Arial"/>
                <w:b/>
              </w:rPr>
              <w:t>SHD Planning Application – George Mongey</w:t>
            </w:r>
          </w:p>
        </w:tc>
      </w:tr>
      <w:tr w:rsidRPr="00371A30" w:rsidR="0045644B" w:rsidTr="58C33D67" w14:paraId="00AB6D6A" w14:textId="77777777">
        <w:trPr>
          <w:trHeight w:val="440"/>
        </w:trPr>
        <w:tc>
          <w:tcPr>
            <w:tcW w:w="10740" w:type="dxa"/>
            <w:gridSpan w:val="2"/>
            <w:shd w:val="clear" w:color="auto" w:fill="auto"/>
            <w:tcMar/>
            <w:vAlign w:val="center"/>
          </w:tcPr>
          <w:p w:rsidR="009C519C" w:rsidP="00164E68" w:rsidRDefault="009C519C" w14:paraId="139D79E4" w14:textId="77777777">
            <w:pPr>
              <w:spacing w:before="120" w:after="120"/>
              <w:rPr>
                <w:rFonts w:ascii="Arial" w:hAnsi="Arial" w:cs="Arial"/>
              </w:rPr>
            </w:pPr>
          </w:p>
          <w:p w:rsidR="005B3841" w:rsidP="00164E68" w:rsidRDefault="00F85FE9" w14:paraId="5F7FACD6" w14:textId="25AB5DE9">
            <w:pPr>
              <w:spacing w:before="120" w:after="120"/>
              <w:rPr>
                <w:rFonts w:ascii="Arial" w:hAnsi="Arial" w:cs="Arial"/>
              </w:rPr>
            </w:pPr>
            <w:r w:rsidRPr="6723B62F">
              <w:rPr>
                <w:rFonts w:ascii="Arial" w:hAnsi="Arial" w:cs="Arial"/>
              </w:rPr>
              <w:t xml:space="preserve">PPN Member mentioned that SHD planning applications </w:t>
            </w:r>
            <w:r w:rsidRPr="6723B62F" w:rsidR="00B5458C">
              <w:rPr>
                <w:rFonts w:ascii="Arial" w:hAnsi="Arial" w:cs="Arial"/>
              </w:rPr>
              <w:t xml:space="preserve">are causing problems </w:t>
            </w:r>
            <w:r w:rsidRPr="6723B62F" w:rsidR="00820D40">
              <w:rPr>
                <w:rFonts w:ascii="Arial" w:hAnsi="Arial" w:cs="Arial"/>
              </w:rPr>
              <w:t xml:space="preserve">especially without supporting infrastructure. </w:t>
            </w:r>
            <w:r w:rsidRPr="6723B62F" w:rsidR="00851ED0">
              <w:rPr>
                <w:rFonts w:ascii="Arial" w:hAnsi="Arial" w:cs="Arial"/>
              </w:rPr>
              <w:t xml:space="preserve">There are currently </w:t>
            </w:r>
            <w:r w:rsidRPr="6723B62F">
              <w:rPr>
                <w:rFonts w:ascii="Arial" w:hAnsi="Arial" w:cs="Arial"/>
              </w:rPr>
              <w:t>6 lodged in the Swords area.</w:t>
            </w:r>
          </w:p>
          <w:p w:rsidR="0045644B" w:rsidP="00203942" w:rsidRDefault="00203942" w14:paraId="41684511" w14:textId="6C6043CA">
            <w:pPr>
              <w:pStyle w:val="ListParagraph"/>
              <w:numPr>
                <w:ilvl w:val="0"/>
                <w:numId w:val="43"/>
              </w:numPr>
              <w:spacing w:before="120" w:after="120"/>
              <w:rPr>
                <w:rFonts w:ascii="Arial" w:hAnsi="Arial" w:cs="Arial"/>
              </w:rPr>
            </w:pPr>
            <w:r>
              <w:rPr>
                <w:rFonts w:ascii="Arial" w:hAnsi="Arial" w:cs="Arial"/>
              </w:rPr>
              <w:t xml:space="preserve">The linkage group discussed how judicial review seems to be the only way to tackle SHD developments. </w:t>
            </w:r>
            <w:proofErr w:type="spellStart"/>
            <w:r w:rsidRPr="00D66053" w:rsidR="00D66053">
              <w:rPr>
                <w:rFonts w:ascii="Arial" w:hAnsi="Arial" w:cs="Arial"/>
              </w:rPr>
              <w:t>Fosterstown</w:t>
            </w:r>
            <w:proofErr w:type="spellEnd"/>
            <w:r w:rsidRPr="00D66053" w:rsidR="00D66053">
              <w:rPr>
                <w:rFonts w:ascii="Arial" w:hAnsi="Arial" w:cs="Arial"/>
              </w:rPr>
              <w:t xml:space="preserve"> </w:t>
            </w:r>
            <w:r w:rsidR="008B61E3">
              <w:rPr>
                <w:rFonts w:ascii="Arial" w:hAnsi="Arial" w:cs="Arial"/>
              </w:rPr>
              <w:t xml:space="preserve">SHD action group raised €15,000 euro in eight days. Judicial reviews are expensive. </w:t>
            </w:r>
            <w:r w:rsidR="005146D2">
              <w:rPr>
                <w:rFonts w:ascii="Arial" w:hAnsi="Arial" w:cs="Arial"/>
              </w:rPr>
              <w:t xml:space="preserve">It was mentioned that </w:t>
            </w:r>
            <w:r w:rsidRPr="005146D2" w:rsidR="005146D2">
              <w:rPr>
                <w:rFonts w:ascii="Arial" w:hAnsi="Arial" w:cs="Arial"/>
              </w:rPr>
              <w:t>Balbriggan Community Council</w:t>
            </w:r>
            <w:r w:rsidR="005146D2">
              <w:rPr>
                <w:rFonts w:ascii="Arial" w:hAnsi="Arial" w:cs="Arial"/>
              </w:rPr>
              <w:t xml:space="preserve"> raised money through </w:t>
            </w:r>
            <w:r w:rsidRPr="003E435E" w:rsidR="003E435E">
              <w:rPr>
                <w:rFonts w:ascii="Arial" w:hAnsi="Arial" w:cs="Arial"/>
              </w:rPr>
              <w:t>GoFundMe</w:t>
            </w:r>
            <w:r w:rsidR="003E435E">
              <w:rPr>
                <w:rFonts w:ascii="Arial" w:hAnsi="Arial" w:cs="Arial"/>
              </w:rPr>
              <w:t>.</w:t>
            </w:r>
          </w:p>
          <w:p w:rsidR="006D040A" w:rsidP="00203942" w:rsidRDefault="006079DA" w14:paraId="35AD619B" w14:textId="57865531">
            <w:pPr>
              <w:pStyle w:val="ListParagraph"/>
              <w:numPr>
                <w:ilvl w:val="0"/>
                <w:numId w:val="43"/>
              </w:numPr>
              <w:spacing w:before="120" w:after="120"/>
              <w:rPr>
                <w:rFonts w:ascii="Arial" w:hAnsi="Arial" w:cs="Arial"/>
              </w:rPr>
            </w:pPr>
            <w:r>
              <w:rPr>
                <w:rFonts w:ascii="Arial" w:hAnsi="Arial" w:cs="Arial"/>
              </w:rPr>
              <w:t>Linkage group discussed whether they should publish a press release on the SHDs that are in the pipeline.</w:t>
            </w:r>
          </w:p>
          <w:p w:rsidR="006079DA" w:rsidP="006079DA" w:rsidRDefault="006079DA" w14:paraId="1E4CBAEA" w14:textId="6F78401F">
            <w:pPr>
              <w:pStyle w:val="ListParagraph"/>
              <w:numPr>
                <w:ilvl w:val="0"/>
                <w:numId w:val="43"/>
              </w:numPr>
              <w:spacing w:before="120" w:after="120"/>
              <w:rPr>
                <w:rFonts w:ascii="Arial" w:hAnsi="Arial" w:cs="Arial"/>
              </w:rPr>
            </w:pPr>
            <w:r>
              <w:rPr>
                <w:rFonts w:ascii="Arial" w:hAnsi="Arial" w:cs="Arial"/>
              </w:rPr>
              <w:t xml:space="preserve">Member stated that SHDs are </w:t>
            </w:r>
            <w:r w:rsidR="00E72135">
              <w:rPr>
                <w:rFonts w:ascii="Arial" w:hAnsi="Arial" w:cs="Arial"/>
              </w:rPr>
              <w:t>diminished</w:t>
            </w:r>
            <w:r>
              <w:rPr>
                <w:rFonts w:ascii="Arial" w:hAnsi="Arial" w:cs="Arial"/>
              </w:rPr>
              <w:t xml:space="preserve"> and being replaced with </w:t>
            </w:r>
            <w:r w:rsidRPr="00E72135" w:rsidR="00E72135">
              <w:rPr>
                <w:rFonts w:ascii="Arial" w:hAnsi="Arial" w:cs="Arial"/>
              </w:rPr>
              <w:t>LRD</w:t>
            </w:r>
            <w:r w:rsidR="00E72135">
              <w:rPr>
                <w:rFonts w:ascii="Arial" w:hAnsi="Arial" w:cs="Arial"/>
              </w:rPr>
              <w:t xml:space="preserve"> which will use </w:t>
            </w:r>
            <w:r w:rsidRPr="00422647" w:rsidR="00422647">
              <w:rPr>
                <w:rFonts w:ascii="Arial" w:hAnsi="Arial" w:cs="Arial"/>
              </w:rPr>
              <w:t>development plan objectives</w:t>
            </w:r>
            <w:r w:rsidR="00422647">
              <w:rPr>
                <w:rFonts w:ascii="Arial" w:hAnsi="Arial" w:cs="Arial"/>
              </w:rPr>
              <w:t xml:space="preserve"> as its criteria. </w:t>
            </w:r>
            <w:r w:rsidR="00F73F50">
              <w:rPr>
                <w:rFonts w:ascii="Arial" w:hAnsi="Arial" w:cs="Arial"/>
              </w:rPr>
              <w:t xml:space="preserve">Member stated that going to the press now would be perceived as playing politics. The better approach is for members to feed into the </w:t>
            </w:r>
            <w:r w:rsidRPr="00F73F50" w:rsidR="00F73F50">
              <w:rPr>
                <w:rFonts w:ascii="Arial" w:hAnsi="Arial" w:cs="Arial"/>
              </w:rPr>
              <w:t>Draft County Development Plan</w:t>
            </w:r>
            <w:r w:rsidR="00C4371E">
              <w:rPr>
                <w:rFonts w:ascii="Arial" w:hAnsi="Arial" w:cs="Arial"/>
              </w:rPr>
              <w:t xml:space="preserve"> and its objectives, as this is what will inform LRD. </w:t>
            </w:r>
          </w:p>
        </w:tc>
      </w:tr>
      <w:tr w:rsidRPr="00371A30" w:rsidR="00791949" w:rsidTr="58C33D67" w14:paraId="26F0B724" w14:textId="77777777">
        <w:trPr>
          <w:trHeight w:val="510"/>
        </w:trPr>
        <w:tc>
          <w:tcPr>
            <w:tcW w:w="10740" w:type="dxa"/>
            <w:gridSpan w:val="2"/>
            <w:shd w:val="clear" w:color="auto" w:fill="000000" w:themeFill="text1"/>
            <w:tcMar/>
            <w:vAlign w:val="center"/>
          </w:tcPr>
          <w:p w:rsidRPr="00EB0E8D" w:rsidR="00791949" w:rsidP="00164E68" w:rsidRDefault="00C82573" w14:paraId="68D3F87D" w14:textId="1A41E7A4">
            <w:pPr>
              <w:spacing w:before="120" w:after="120"/>
              <w:rPr>
                <w:rFonts w:ascii="Arial" w:hAnsi="Arial" w:cs="Arial"/>
                <w:b/>
              </w:rPr>
            </w:pPr>
            <w:r w:rsidRPr="00C82573">
              <w:rPr>
                <w:rFonts w:ascii="Arial" w:hAnsi="Arial" w:cs="Arial"/>
                <w:b/>
              </w:rPr>
              <w:t>Linkage Group Funding for a project</w:t>
            </w:r>
          </w:p>
        </w:tc>
      </w:tr>
      <w:tr w:rsidRPr="00371A30" w:rsidR="00791949" w:rsidTr="58C33D67" w14:paraId="17B53779" w14:textId="77777777">
        <w:trPr>
          <w:trHeight w:val="350"/>
        </w:trPr>
        <w:tc>
          <w:tcPr>
            <w:tcW w:w="10740" w:type="dxa"/>
            <w:gridSpan w:val="2"/>
            <w:shd w:val="clear" w:color="auto" w:fill="auto"/>
            <w:tcMar/>
            <w:vAlign w:val="center"/>
          </w:tcPr>
          <w:p w:rsidR="001A4341" w:rsidP="00164E68" w:rsidRDefault="001A4341" w14:paraId="74767A19" w14:textId="77777777">
            <w:pPr>
              <w:spacing w:before="120" w:after="120"/>
              <w:rPr>
                <w:rFonts w:ascii="Arial" w:hAnsi="Arial" w:cs="Arial"/>
                <w:u w:val="single"/>
              </w:rPr>
            </w:pPr>
          </w:p>
          <w:p w:rsidR="00EB0E8D" w:rsidP="00164E68" w:rsidRDefault="001A4341" w14:paraId="346FB634" w14:textId="2CC4A872">
            <w:pPr>
              <w:spacing w:before="120" w:after="120"/>
              <w:rPr>
                <w:rFonts w:ascii="Arial" w:hAnsi="Arial" w:cs="Arial"/>
                <w:u w:val="single"/>
              </w:rPr>
            </w:pPr>
            <w:r w:rsidRPr="73C8360A">
              <w:rPr>
                <w:rFonts w:ascii="Arial" w:hAnsi="Arial" w:cs="Arial"/>
              </w:rPr>
              <w:t xml:space="preserve">PPN Support Worker </w:t>
            </w:r>
            <w:r w:rsidR="00C82573">
              <w:rPr>
                <w:rFonts w:ascii="Arial" w:hAnsi="Arial" w:cs="Arial"/>
              </w:rPr>
              <w:t xml:space="preserve">reminded Linkage group about the </w:t>
            </w:r>
            <w:r w:rsidR="002319A5">
              <w:rPr>
                <w:rFonts w:ascii="Arial" w:hAnsi="Arial" w:cs="Arial"/>
              </w:rPr>
              <w:t xml:space="preserve">€500 they </w:t>
            </w:r>
            <w:proofErr w:type="gramStart"/>
            <w:r w:rsidR="002319A5">
              <w:rPr>
                <w:rFonts w:ascii="Arial" w:hAnsi="Arial" w:cs="Arial"/>
              </w:rPr>
              <w:t>have to</w:t>
            </w:r>
            <w:proofErr w:type="gramEnd"/>
            <w:r w:rsidR="002319A5">
              <w:rPr>
                <w:rFonts w:ascii="Arial" w:hAnsi="Arial" w:cs="Arial"/>
              </w:rPr>
              <w:t xml:space="preserve"> spend on a project. </w:t>
            </w:r>
          </w:p>
          <w:p w:rsidRPr="00FD3241" w:rsidR="00EB0E8D" w:rsidP="00164E68" w:rsidRDefault="00EB0E8D" w14:paraId="7D21E0AD" w14:textId="41B76A24">
            <w:pPr>
              <w:spacing w:before="120" w:after="120"/>
              <w:rPr>
                <w:rFonts w:ascii="Arial" w:hAnsi="Arial" w:cs="Arial"/>
                <w:u w:val="single"/>
              </w:rPr>
            </w:pPr>
          </w:p>
        </w:tc>
      </w:tr>
      <w:tr w:rsidRPr="00371A30" w:rsidR="008A4ED3" w:rsidTr="58C33D67" w14:paraId="2AFFE4B2" w14:textId="77777777">
        <w:trPr>
          <w:trHeight w:val="624"/>
        </w:trPr>
        <w:tc>
          <w:tcPr>
            <w:tcW w:w="10740" w:type="dxa"/>
            <w:gridSpan w:val="2"/>
            <w:shd w:val="clear" w:color="auto" w:fill="000000" w:themeFill="text1"/>
            <w:tcMar/>
            <w:vAlign w:val="center"/>
          </w:tcPr>
          <w:p w:rsidRPr="00CE4D96" w:rsidR="008A4ED3" w:rsidP="00CE4D96" w:rsidRDefault="00594D24" w14:paraId="6B4AADF1" w14:textId="2EAAB28A">
            <w:pPr>
              <w:spacing w:before="120" w:after="120" w:line="360" w:lineRule="auto"/>
              <w:rPr>
                <w:rFonts w:ascii="Arial" w:hAnsi="Arial" w:cs="Arial"/>
                <w:b/>
                <w:color w:val="FFFFFF" w:themeColor="background1"/>
                <w:sz w:val="20"/>
                <w:szCs w:val="20"/>
              </w:rPr>
            </w:pPr>
            <w:r w:rsidRPr="00CE4D96">
              <w:rPr>
                <w:rFonts w:ascii="Arial" w:hAnsi="Arial" w:cs="Arial"/>
                <w:b/>
                <w:color w:val="FFFFFF" w:themeColor="background1"/>
                <w:sz w:val="20"/>
                <w:szCs w:val="20"/>
              </w:rPr>
              <w:t>Ne</w:t>
            </w:r>
            <w:r w:rsidRPr="00CE4D96" w:rsidR="00D33467">
              <w:rPr>
                <w:rFonts w:ascii="Arial" w:hAnsi="Arial" w:cs="Arial"/>
                <w:b/>
                <w:color w:val="FFFFFF" w:themeColor="background1"/>
                <w:sz w:val="20"/>
                <w:szCs w:val="20"/>
              </w:rPr>
              <w:t>xt Meeting Date</w:t>
            </w:r>
          </w:p>
        </w:tc>
      </w:tr>
      <w:tr w:rsidRPr="00371A30" w:rsidR="008A4ED3" w:rsidTr="58C33D67" w14:paraId="54BC2849" w14:textId="77777777">
        <w:trPr>
          <w:trHeight w:val="624"/>
        </w:trPr>
        <w:tc>
          <w:tcPr>
            <w:tcW w:w="10740" w:type="dxa"/>
            <w:gridSpan w:val="2"/>
            <w:tcMar/>
            <w:vAlign w:val="center"/>
          </w:tcPr>
          <w:p w:rsidRPr="000B0530" w:rsidR="000C0F87" w:rsidP="6723B62F" w:rsidRDefault="6723B62F" w14:paraId="20B4D781" w14:textId="2C1DE1F9">
            <w:pPr>
              <w:spacing w:before="120" w:line="360" w:lineRule="auto"/>
              <w:rPr>
                <w:rFonts w:ascii="Arial" w:hAnsi="Arial" w:cs="Arial"/>
              </w:rPr>
            </w:pPr>
            <w:r w:rsidRPr="6723B62F">
              <w:rPr>
                <w:rFonts w:ascii="Arial" w:hAnsi="Arial" w:cs="Arial"/>
              </w:rPr>
              <w:t>09/08/2022</w:t>
            </w:r>
          </w:p>
        </w:tc>
      </w:tr>
    </w:tbl>
    <w:p w:rsidRPr="00D33467" w:rsidR="00D33467" w:rsidP="00D33467" w:rsidRDefault="00D33467" w14:paraId="4E8C9919" w14:textId="02DA23E2">
      <w:pPr>
        <w:tabs>
          <w:tab w:val="left" w:pos="6700"/>
        </w:tabs>
        <w:rPr>
          <w:rFonts w:ascii="Arial" w:hAnsi="Arial" w:cs="Arial"/>
          <w:sz w:val="20"/>
          <w:szCs w:val="20"/>
        </w:rPr>
      </w:pPr>
      <w:r>
        <w:rPr>
          <w:rFonts w:ascii="Arial" w:hAnsi="Arial" w:cs="Arial"/>
          <w:sz w:val="20"/>
          <w:szCs w:val="20"/>
        </w:rPr>
        <w:tab/>
      </w:r>
    </w:p>
    <w:sectPr w:rsidRPr="00D33467" w:rsidR="00D33467" w:rsidSect="00AB6BFA">
      <w:headerReference w:type="even" r:id="rId12"/>
      <w:headerReference w:type="default" r:id="rId13"/>
      <w:footerReference w:type="even" r:id="rId14"/>
      <w:footerReference w:type="default" r:id="rId15"/>
      <w:headerReference w:type="first" r:id="rId16"/>
      <w:footerReference w:type="first" r:id="rId17"/>
      <w:pgSz w:w="11906" w:h="16838" w:orient="portrait"/>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829" w:rsidP="00C15DCB" w:rsidRDefault="00FE0829" w14:paraId="095C8AD8" w14:textId="77777777">
      <w:pPr>
        <w:spacing w:after="0" w:line="240" w:lineRule="auto"/>
      </w:pPr>
      <w:r>
        <w:separator/>
      </w:r>
    </w:p>
  </w:endnote>
  <w:endnote w:type="continuationSeparator" w:id="0">
    <w:p w:rsidR="00FE0829" w:rsidP="00C15DCB" w:rsidRDefault="00FE0829" w14:paraId="4D025830" w14:textId="77777777">
      <w:pPr>
        <w:spacing w:after="0" w:line="240" w:lineRule="auto"/>
      </w:pPr>
      <w:r>
        <w:continuationSeparator/>
      </w:r>
    </w:p>
  </w:endnote>
  <w:endnote w:type="continuationNotice" w:id="1">
    <w:p w:rsidR="007F33EA" w:rsidRDefault="007F33EA" w14:paraId="46BEF6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259" w:rsidRDefault="007C4259" w14:paraId="5ED58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259" w:rsidRDefault="007C4259" w14:paraId="5B53F4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259" w:rsidRDefault="007C4259" w14:paraId="21E1C1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829" w:rsidP="00C15DCB" w:rsidRDefault="00FE0829" w14:paraId="31CF81C7" w14:textId="77777777">
      <w:pPr>
        <w:spacing w:after="0" w:line="240" w:lineRule="auto"/>
      </w:pPr>
      <w:r>
        <w:separator/>
      </w:r>
    </w:p>
  </w:footnote>
  <w:footnote w:type="continuationSeparator" w:id="0">
    <w:p w:rsidR="00FE0829" w:rsidP="00C15DCB" w:rsidRDefault="00FE0829" w14:paraId="5BE4D34A" w14:textId="77777777">
      <w:pPr>
        <w:spacing w:after="0" w:line="240" w:lineRule="auto"/>
      </w:pPr>
      <w:r>
        <w:continuationSeparator/>
      </w:r>
    </w:p>
  </w:footnote>
  <w:footnote w:type="continuationNotice" w:id="1">
    <w:p w:rsidR="007F33EA" w:rsidRDefault="007F33EA" w14:paraId="06FC2E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259" w:rsidRDefault="007C4259" w14:paraId="07AED8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81849"/>
      <w:docPartObj>
        <w:docPartGallery w:val="Watermarks"/>
        <w:docPartUnique/>
      </w:docPartObj>
    </w:sdtPr>
    <w:sdtEndPr/>
    <w:sdtContent>
      <w:p w:rsidR="007C4259" w:rsidRDefault="004A25A8" w14:paraId="30E2C1EA" w14:textId="77777777">
        <w:pPr>
          <w:pStyle w:val="Header"/>
        </w:pPr>
        <w:r>
          <w:rPr>
            <w:noProof/>
            <w:lang w:val="en-US" w:eastAsia="zh-TW"/>
          </w:rPr>
          <w:pict w14:anchorId="73A2A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271" style="position:absolute;margin-left:0;margin-top:0;width:527pt;height:210.8pt;rotation:315;z-index:-251658752;mso-position-horizontal:center;mso-position-horizontal-relative:margin;mso-position-vertical:center;mso-position-vertical-relative:margin" o:spid="_x0000_s2049" o:allowincell="f" fillcolor="silver" stroked="f" type="#_x0000_t136">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259" w:rsidRDefault="007C4259" w14:paraId="6E9489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ADA"/>
    <w:multiLevelType w:val="hybridMultilevel"/>
    <w:tmpl w:val="473C4F3C"/>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3B14BAB"/>
    <w:multiLevelType w:val="hybridMultilevel"/>
    <w:tmpl w:val="38F0A56E"/>
    <w:lvl w:ilvl="0" w:tplc="18090001">
      <w:start w:val="1"/>
      <w:numFmt w:val="bullet"/>
      <w:lvlText w:val=""/>
      <w:lvlJc w:val="left"/>
      <w:pPr>
        <w:ind w:left="1080" w:hanging="360"/>
      </w:pPr>
      <w:rPr>
        <w:rFonts w:hint="default" w:ascii="Symbol" w:hAnsi="Symbol"/>
      </w:rPr>
    </w:lvl>
    <w:lvl w:ilvl="1" w:tplc="18090003">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 w15:restartNumberingAfterBreak="0">
    <w:nsid w:val="051346C7"/>
    <w:multiLevelType w:val="hybridMultilevel"/>
    <w:tmpl w:val="0C80D438"/>
    <w:lvl w:ilvl="0" w:tplc="1809000B">
      <w:start w:val="1"/>
      <w:numFmt w:val="bullet"/>
      <w:lvlText w:val=""/>
      <w:lvlJc w:val="left"/>
      <w:pPr>
        <w:ind w:left="1080" w:hanging="360"/>
      </w:pPr>
      <w:rPr>
        <w:rFonts w:hint="default" w:ascii="Wingdings" w:hAnsi="Wingdings"/>
      </w:rPr>
    </w:lvl>
    <w:lvl w:ilvl="1" w:tplc="18090003">
      <w:start w:val="1"/>
      <w:numFmt w:val="bullet"/>
      <w:lvlText w:val="o"/>
      <w:lvlJc w:val="left"/>
      <w:pPr>
        <w:ind w:left="1800" w:hanging="360"/>
      </w:pPr>
      <w:rPr>
        <w:rFonts w:hint="default" w:ascii="Courier New" w:hAnsi="Courier New" w:cs="Courier New"/>
      </w:rPr>
    </w:lvl>
    <w:lvl w:ilvl="2" w:tplc="18090005">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3" w15:restartNumberingAfterBreak="0">
    <w:nsid w:val="07E518A3"/>
    <w:multiLevelType w:val="hybridMultilevel"/>
    <w:tmpl w:val="D8BC67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0A370A35"/>
    <w:multiLevelType w:val="hybridMultilevel"/>
    <w:tmpl w:val="9B9AD8A2"/>
    <w:lvl w:ilvl="0" w:tplc="18090003">
      <w:start w:val="1"/>
      <w:numFmt w:val="bullet"/>
      <w:lvlText w:val="o"/>
      <w:lvlJc w:val="left"/>
      <w:pPr>
        <w:ind w:left="2160" w:hanging="360"/>
      </w:pPr>
      <w:rPr>
        <w:rFonts w:hint="default" w:ascii="Courier New" w:hAnsi="Courier New" w:cs="Courier New"/>
      </w:rPr>
    </w:lvl>
    <w:lvl w:ilvl="1" w:tplc="18090003" w:tentative="1">
      <w:start w:val="1"/>
      <w:numFmt w:val="bullet"/>
      <w:lvlText w:val="o"/>
      <w:lvlJc w:val="left"/>
      <w:pPr>
        <w:ind w:left="2880" w:hanging="360"/>
      </w:pPr>
      <w:rPr>
        <w:rFonts w:hint="default" w:ascii="Courier New" w:hAnsi="Courier New" w:cs="Courier New"/>
      </w:rPr>
    </w:lvl>
    <w:lvl w:ilvl="2" w:tplc="18090005" w:tentative="1">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5" w15:restartNumberingAfterBreak="0">
    <w:nsid w:val="0A6C7837"/>
    <w:multiLevelType w:val="hybridMultilevel"/>
    <w:tmpl w:val="3E9C36F4"/>
    <w:lvl w:ilvl="0" w:tplc="18090001">
      <w:start w:val="1"/>
      <w:numFmt w:val="bullet"/>
      <w:lvlText w:val=""/>
      <w:lvlJc w:val="left"/>
      <w:pPr>
        <w:ind w:left="1800" w:hanging="360"/>
      </w:pPr>
      <w:rPr>
        <w:rFonts w:hint="default" w:ascii="Symbol" w:hAnsi="Symbol"/>
      </w:rPr>
    </w:lvl>
    <w:lvl w:ilvl="1" w:tplc="18090003" w:tentative="1">
      <w:start w:val="1"/>
      <w:numFmt w:val="bullet"/>
      <w:lvlText w:val="o"/>
      <w:lvlJc w:val="left"/>
      <w:pPr>
        <w:ind w:left="2520" w:hanging="360"/>
      </w:pPr>
      <w:rPr>
        <w:rFonts w:hint="default" w:ascii="Courier New" w:hAnsi="Courier New" w:cs="Courier New"/>
      </w:rPr>
    </w:lvl>
    <w:lvl w:ilvl="2" w:tplc="18090005" w:tentative="1">
      <w:start w:val="1"/>
      <w:numFmt w:val="bullet"/>
      <w:lvlText w:val=""/>
      <w:lvlJc w:val="left"/>
      <w:pPr>
        <w:ind w:left="3240" w:hanging="360"/>
      </w:pPr>
      <w:rPr>
        <w:rFonts w:hint="default" w:ascii="Wingdings" w:hAnsi="Wingdings"/>
      </w:rPr>
    </w:lvl>
    <w:lvl w:ilvl="3" w:tplc="18090001" w:tentative="1">
      <w:start w:val="1"/>
      <w:numFmt w:val="bullet"/>
      <w:lvlText w:val=""/>
      <w:lvlJc w:val="left"/>
      <w:pPr>
        <w:ind w:left="3960" w:hanging="360"/>
      </w:pPr>
      <w:rPr>
        <w:rFonts w:hint="default" w:ascii="Symbol" w:hAnsi="Symbol"/>
      </w:rPr>
    </w:lvl>
    <w:lvl w:ilvl="4" w:tplc="18090003" w:tentative="1">
      <w:start w:val="1"/>
      <w:numFmt w:val="bullet"/>
      <w:lvlText w:val="o"/>
      <w:lvlJc w:val="left"/>
      <w:pPr>
        <w:ind w:left="4680" w:hanging="360"/>
      </w:pPr>
      <w:rPr>
        <w:rFonts w:hint="default" w:ascii="Courier New" w:hAnsi="Courier New" w:cs="Courier New"/>
      </w:rPr>
    </w:lvl>
    <w:lvl w:ilvl="5" w:tplc="18090005" w:tentative="1">
      <w:start w:val="1"/>
      <w:numFmt w:val="bullet"/>
      <w:lvlText w:val=""/>
      <w:lvlJc w:val="left"/>
      <w:pPr>
        <w:ind w:left="5400" w:hanging="360"/>
      </w:pPr>
      <w:rPr>
        <w:rFonts w:hint="default" w:ascii="Wingdings" w:hAnsi="Wingdings"/>
      </w:rPr>
    </w:lvl>
    <w:lvl w:ilvl="6" w:tplc="18090001" w:tentative="1">
      <w:start w:val="1"/>
      <w:numFmt w:val="bullet"/>
      <w:lvlText w:val=""/>
      <w:lvlJc w:val="left"/>
      <w:pPr>
        <w:ind w:left="6120" w:hanging="360"/>
      </w:pPr>
      <w:rPr>
        <w:rFonts w:hint="default" w:ascii="Symbol" w:hAnsi="Symbol"/>
      </w:rPr>
    </w:lvl>
    <w:lvl w:ilvl="7" w:tplc="18090003" w:tentative="1">
      <w:start w:val="1"/>
      <w:numFmt w:val="bullet"/>
      <w:lvlText w:val="o"/>
      <w:lvlJc w:val="left"/>
      <w:pPr>
        <w:ind w:left="6840" w:hanging="360"/>
      </w:pPr>
      <w:rPr>
        <w:rFonts w:hint="default" w:ascii="Courier New" w:hAnsi="Courier New" w:cs="Courier New"/>
      </w:rPr>
    </w:lvl>
    <w:lvl w:ilvl="8" w:tplc="18090005" w:tentative="1">
      <w:start w:val="1"/>
      <w:numFmt w:val="bullet"/>
      <w:lvlText w:val=""/>
      <w:lvlJc w:val="left"/>
      <w:pPr>
        <w:ind w:left="7560" w:hanging="360"/>
      </w:pPr>
      <w:rPr>
        <w:rFonts w:hint="default" w:ascii="Wingdings" w:hAnsi="Wingdings"/>
      </w:rPr>
    </w:lvl>
  </w:abstractNum>
  <w:abstractNum w:abstractNumId="6" w15:restartNumberingAfterBreak="0">
    <w:nsid w:val="147500FA"/>
    <w:multiLevelType w:val="hybridMultilevel"/>
    <w:tmpl w:val="5C5832D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154F2CFF"/>
    <w:multiLevelType w:val="hybridMultilevel"/>
    <w:tmpl w:val="04E87920"/>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8" w15:restartNumberingAfterBreak="0">
    <w:nsid w:val="1F3B55D2"/>
    <w:multiLevelType w:val="hybridMultilevel"/>
    <w:tmpl w:val="20F487E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9" w15:restartNumberingAfterBreak="0">
    <w:nsid w:val="20D84114"/>
    <w:multiLevelType w:val="hybridMultilevel"/>
    <w:tmpl w:val="4C1AFB5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25184E83"/>
    <w:multiLevelType w:val="hybridMultilevel"/>
    <w:tmpl w:val="89B67A30"/>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2587726C"/>
    <w:multiLevelType w:val="hybridMultilevel"/>
    <w:tmpl w:val="4FC4A94A"/>
    <w:lvl w:ilvl="0" w:tplc="B9DA855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5A85741"/>
    <w:multiLevelType w:val="hybridMultilevel"/>
    <w:tmpl w:val="20EE96F0"/>
    <w:lvl w:ilvl="0" w:tplc="0DBE9034">
      <w:start w:val="1"/>
      <w:numFmt w:val="bullet"/>
      <w:lvlText w:val=""/>
      <w:lvlJc w:val="left"/>
      <w:pPr>
        <w:ind w:left="720" w:hanging="360"/>
      </w:pPr>
      <w:rPr>
        <w:rFonts w:hint="default" w:ascii="Symbol" w:hAnsi="Symbol"/>
      </w:rPr>
    </w:lvl>
    <w:lvl w:ilvl="1" w:tplc="AE72E3AC">
      <w:start w:val="1"/>
      <w:numFmt w:val="bullet"/>
      <w:lvlText w:val="o"/>
      <w:lvlJc w:val="left"/>
      <w:pPr>
        <w:ind w:left="1440" w:hanging="360"/>
      </w:pPr>
      <w:rPr>
        <w:rFonts w:hint="default" w:ascii="Courier New" w:hAnsi="Courier New"/>
      </w:rPr>
    </w:lvl>
    <w:lvl w:ilvl="2" w:tplc="D738F5FC">
      <w:start w:val="1"/>
      <w:numFmt w:val="bullet"/>
      <w:lvlText w:val=""/>
      <w:lvlJc w:val="left"/>
      <w:pPr>
        <w:ind w:left="2160" w:hanging="360"/>
      </w:pPr>
      <w:rPr>
        <w:rFonts w:hint="default" w:ascii="Wingdings" w:hAnsi="Wingdings"/>
      </w:rPr>
    </w:lvl>
    <w:lvl w:ilvl="3" w:tplc="71042982">
      <w:start w:val="1"/>
      <w:numFmt w:val="bullet"/>
      <w:lvlText w:val=""/>
      <w:lvlJc w:val="left"/>
      <w:pPr>
        <w:ind w:left="2880" w:hanging="360"/>
      </w:pPr>
      <w:rPr>
        <w:rFonts w:hint="default" w:ascii="Symbol" w:hAnsi="Symbol"/>
      </w:rPr>
    </w:lvl>
    <w:lvl w:ilvl="4" w:tplc="AF68D18C">
      <w:start w:val="1"/>
      <w:numFmt w:val="bullet"/>
      <w:lvlText w:val="o"/>
      <w:lvlJc w:val="left"/>
      <w:pPr>
        <w:ind w:left="3600" w:hanging="360"/>
      </w:pPr>
      <w:rPr>
        <w:rFonts w:hint="default" w:ascii="Courier New" w:hAnsi="Courier New"/>
      </w:rPr>
    </w:lvl>
    <w:lvl w:ilvl="5" w:tplc="A1666D24">
      <w:start w:val="1"/>
      <w:numFmt w:val="bullet"/>
      <w:lvlText w:val=""/>
      <w:lvlJc w:val="left"/>
      <w:pPr>
        <w:ind w:left="4320" w:hanging="360"/>
      </w:pPr>
      <w:rPr>
        <w:rFonts w:hint="default" w:ascii="Wingdings" w:hAnsi="Wingdings"/>
      </w:rPr>
    </w:lvl>
    <w:lvl w:ilvl="6" w:tplc="71A08138">
      <w:start w:val="1"/>
      <w:numFmt w:val="bullet"/>
      <w:lvlText w:val=""/>
      <w:lvlJc w:val="left"/>
      <w:pPr>
        <w:ind w:left="5040" w:hanging="360"/>
      </w:pPr>
      <w:rPr>
        <w:rFonts w:hint="default" w:ascii="Symbol" w:hAnsi="Symbol"/>
      </w:rPr>
    </w:lvl>
    <w:lvl w:ilvl="7" w:tplc="B1601D66">
      <w:start w:val="1"/>
      <w:numFmt w:val="bullet"/>
      <w:lvlText w:val="o"/>
      <w:lvlJc w:val="left"/>
      <w:pPr>
        <w:ind w:left="5760" w:hanging="360"/>
      </w:pPr>
      <w:rPr>
        <w:rFonts w:hint="default" w:ascii="Courier New" w:hAnsi="Courier New"/>
      </w:rPr>
    </w:lvl>
    <w:lvl w:ilvl="8" w:tplc="2D6C0FF0">
      <w:start w:val="1"/>
      <w:numFmt w:val="bullet"/>
      <w:lvlText w:val=""/>
      <w:lvlJc w:val="left"/>
      <w:pPr>
        <w:ind w:left="6480" w:hanging="360"/>
      </w:pPr>
      <w:rPr>
        <w:rFonts w:hint="default" w:ascii="Wingdings" w:hAnsi="Wingdings"/>
      </w:rPr>
    </w:lvl>
  </w:abstractNum>
  <w:abstractNum w:abstractNumId="13" w15:restartNumberingAfterBreak="0">
    <w:nsid w:val="2958413E"/>
    <w:multiLevelType w:val="hybridMultilevel"/>
    <w:tmpl w:val="78523CF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D7A4CDD"/>
    <w:multiLevelType w:val="hybridMultilevel"/>
    <w:tmpl w:val="F14A39A6"/>
    <w:lvl w:ilvl="0" w:tplc="18090003">
      <w:start w:val="1"/>
      <w:numFmt w:val="bullet"/>
      <w:lvlText w:val="o"/>
      <w:lvlJc w:val="left"/>
      <w:pPr>
        <w:ind w:left="720" w:hanging="360"/>
      </w:pPr>
      <w:rPr>
        <w:rFonts w:hint="default" w:ascii="Courier New" w:hAnsi="Courier New" w:cs="Courier New"/>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2DF42E2C"/>
    <w:multiLevelType w:val="hybridMultilevel"/>
    <w:tmpl w:val="12B04B6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6" w15:restartNumberingAfterBreak="0">
    <w:nsid w:val="2E6B0CAF"/>
    <w:multiLevelType w:val="hybridMultilevel"/>
    <w:tmpl w:val="FE0479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DF1E1E"/>
    <w:multiLevelType w:val="hybridMultilevel"/>
    <w:tmpl w:val="15BAF38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3B600B00"/>
    <w:multiLevelType w:val="hybridMultilevel"/>
    <w:tmpl w:val="FE0479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C536D3"/>
    <w:multiLevelType w:val="hybridMultilevel"/>
    <w:tmpl w:val="028C26E8"/>
    <w:lvl w:ilvl="0" w:tplc="18090001">
      <w:start w:val="1"/>
      <w:numFmt w:val="bullet"/>
      <w:lvlText w:val=""/>
      <w:lvlJc w:val="left"/>
      <w:pPr>
        <w:ind w:left="720" w:hanging="360"/>
      </w:pPr>
      <w:rPr>
        <w:rFonts w:hint="default" w:ascii="Symbol" w:hAnsi="Symbol"/>
      </w:rPr>
    </w:lvl>
    <w:lvl w:ilvl="1" w:tplc="18090001">
      <w:start w:val="1"/>
      <w:numFmt w:val="bullet"/>
      <w:lvlText w:val=""/>
      <w:lvlJc w:val="left"/>
      <w:pPr>
        <w:ind w:left="1440" w:hanging="360"/>
      </w:pPr>
      <w:rPr>
        <w:rFonts w:hint="default" w:ascii="Symbol" w:hAnsi="Symbol"/>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3EFF7279"/>
    <w:multiLevelType w:val="hybridMultilevel"/>
    <w:tmpl w:val="A2FE6ECC"/>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1" w15:restartNumberingAfterBreak="0">
    <w:nsid w:val="3FB66DA3"/>
    <w:multiLevelType w:val="hybridMultilevel"/>
    <w:tmpl w:val="15EC631A"/>
    <w:lvl w:ilvl="0" w:tplc="18090003">
      <w:start w:val="1"/>
      <w:numFmt w:val="bullet"/>
      <w:lvlText w:val="o"/>
      <w:lvlJc w:val="left"/>
      <w:pPr>
        <w:ind w:left="2160" w:hanging="360"/>
      </w:pPr>
      <w:rPr>
        <w:rFonts w:hint="default" w:ascii="Courier New" w:hAnsi="Courier New" w:cs="Courier New"/>
      </w:rPr>
    </w:lvl>
    <w:lvl w:ilvl="1" w:tplc="18090003">
      <w:start w:val="1"/>
      <w:numFmt w:val="bullet"/>
      <w:lvlText w:val="o"/>
      <w:lvlJc w:val="left"/>
      <w:pPr>
        <w:ind w:left="2880" w:hanging="360"/>
      </w:pPr>
      <w:rPr>
        <w:rFonts w:hint="default" w:ascii="Courier New" w:hAnsi="Courier New" w:cs="Courier New"/>
      </w:rPr>
    </w:lvl>
    <w:lvl w:ilvl="2" w:tplc="18090005" w:tentative="1">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22" w15:restartNumberingAfterBreak="0">
    <w:nsid w:val="426E2FD1"/>
    <w:multiLevelType w:val="hybridMultilevel"/>
    <w:tmpl w:val="1286F53E"/>
    <w:lvl w:ilvl="0" w:tplc="1809000B">
      <w:start w:val="1"/>
      <w:numFmt w:val="bullet"/>
      <w:lvlText w:val=""/>
      <w:lvlJc w:val="left"/>
      <w:pPr>
        <w:ind w:left="1440" w:hanging="360"/>
      </w:pPr>
      <w:rPr>
        <w:rFonts w:hint="default" w:ascii="Wingdings" w:hAnsi="Wingdings"/>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3" w15:restartNumberingAfterBreak="0">
    <w:nsid w:val="44CDFF53"/>
    <w:multiLevelType w:val="hybridMultilevel"/>
    <w:tmpl w:val="0B32F512"/>
    <w:lvl w:ilvl="0" w:tplc="5762A408">
      <w:start w:val="1"/>
      <w:numFmt w:val="bullet"/>
      <w:lvlText w:val=""/>
      <w:lvlJc w:val="left"/>
      <w:pPr>
        <w:ind w:left="720" w:hanging="360"/>
      </w:pPr>
      <w:rPr>
        <w:rFonts w:hint="default" w:ascii="Symbol" w:hAnsi="Symbol"/>
      </w:rPr>
    </w:lvl>
    <w:lvl w:ilvl="1" w:tplc="5DD635F6">
      <w:start w:val="1"/>
      <w:numFmt w:val="bullet"/>
      <w:lvlText w:val="o"/>
      <w:lvlJc w:val="left"/>
      <w:pPr>
        <w:ind w:left="1440" w:hanging="360"/>
      </w:pPr>
      <w:rPr>
        <w:rFonts w:hint="default" w:ascii="Courier New" w:hAnsi="Courier New"/>
      </w:rPr>
    </w:lvl>
    <w:lvl w:ilvl="2" w:tplc="7472DDF6">
      <w:start w:val="1"/>
      <w:numFmt w:val="bullet"/>
      <w:lvlText w:val=""/>
      <w:lvlJc w:val="left"/>
      <w:pPr>
        <w:ind w:left="2160" w:hanging="360"/>
      </w:pPr>
      <w:rPr>
        <w:rFonts w:hint="default" w:ascii="Wingdings" w:hAnsi="Wingdings"/>
      </w:rPr>
    </w:lvl>
    <w:lvl w:ilvl="3" w:tplc="A986FB3C">
      <w:start w:val="1"/>
      <w:numFmt w:val="bullet"/>
      <w:lvlText w:val=""/>
      <w:lvlJc w:val="left"/>
      <w:pPr>
        <w:ind w:left="2880" w:hanging="360"/>
      </w:pPr>
      <w:rPr>
        <w:rFonts w:hint="default" w:ascii="Symbol" w:hAnsi="Symbol"/>
      </w:rPr>
    </w:lvl>
    <w:lvl w:ilvl="4" w:tplc="D9BEE60E">
      <w:start w:val="1"/>
      <w:numFmt w:val="bullet"/>
      <w:lvlText w:val="o"/>
      <w:lvlJc w:val="left"/>
      <w:pPr>
        <w:ind w:left="3600" w:hanging="360"/>
      </w:pPr>
      <w:rPr>
        <w:rFonts w:hint="default" w:ascii="Courier New" w:hAnsi="Courier New"/>
      </w:rPr>
    </w:lvl>
    <w:lvl w:ilvl="5" w:tplc="38D6D58C">
      <w:start w:val="1"/>
      <w:numFmt w:val="bullet"/>
      <w:lvlText w:val=""/>
      <w:lvlJc w:val="left"/>
      <w:pPr>
        <w:ind w:left="4320" w:hanging="360"/>
      </w:pPr>
      <w:rPr>
        <w:rFonts w:hint="default" w:ascii="Wingdings" w:hAnsi="Wingdings"/>
      </w:rPr>
    </w:lvl>
    <w:lvl w:ilvl="6" w:tplc="1884E3A2">
      <w:start w:val="1"/>
      <w:numFmt w:val="bullet"/>
      <w:lvlText w:val=""/>
      <w:lvlJc w:val="left"/>
      <w:pPr>
        <w:ind w:left="5040" w:hanging="360"/>
      </w:pPr>
      <w:rPr>
        <w:rFonts w:hint="default" w:ascii="Symbol" w:hAnsi="Symbol"/>
      </w:rPr>
    </w:lvl>
    <w:lvl w:ilvl="7" w:tplc="38AC8366">
      <w:start w:val="1"/>
      <w:numFmt w:val="bullet"/>
      <w:lvlText w:val="o"/>
      <w:lvlJc w:val="left"/>
      <w:pPr>
        <w:ind w:left="5760" w:hanging="360"/>
      </w:pPr>
      <w:rPr>
        <w:rFonts w:hint="default" w:ascii="Courier New" w:hAnsi="Courier New"/>
      </w:rPr>
    </w:lvl>
    <w:lvl w:ilvl="8" w:tplc="7C3A2540">
      <w:start w:val="1"/>
      <w:numFmt w:val="bullet"/>
      <w:lvlText w:val=""/>
      <w:lvlJc w:val="left"/>
      <w:pPr>
        <w:ind w:left="6480" w:hanging="360"/>
      </w:pPr>
      <w:rPr>
        <w:rFonts w:hint="default" w:ascii="Wingdings" w:hAnsi="Wingdings"/>
      </w:rPr>
    </w:lvl>
  </w:abstractNum>
  <w:abstractNum w:abstractNumId="24" w15:restartNumberingAfterBreak="0">
    <w:nsid w:val="467C4FAE"/>
    <w:multiLevelType w:val="hybridMultilevel"/>
    <w:tmpl w:val="B406C910"/>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5" w15:restartNumberingAfterBreak="0">
    <w:nsid w:val="53D55AE1"/>
    <w:multiLevelType w:val="hybridMultilevel"/>
    <w:tmpl w:val="7B4EF35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565B24D2"/>
    <w:multiLevelType w:val="hybridMultilevel"/>
    <w:tmpl w:val="6C44F908"/>
    <w:lvl w:ilvl="0" w:tplc="18090003">
      <w:start w:val="1"/>
      <w:numFmt w:val="bullet"/>
      <w:lvlText w:val="o"/>
      <w:lvlJc w:val="left"/>
      <w:pPr>
        <w:ind w:left="2160" w:hanging="360"/>
      </w:pPr>
      <w:rPr>
        <w:rFonts w:hint="default" w:ascii="Courier New" w:hAnsi="Courier New" w:cs="Courier New"/>
      </w:rPr>
    </w:lvl>
    <w:lvl w:ilvl="1" w:tplc="18090003" w:tentative="1">
      <w:start w:val="1"/>
      <w:numFmt w:val="bullet"/>
      <w:lvlText w:val="o"/>
      <w:lvlJc w:val="left"/>
      <w:pPr>
        <w:ind w:left="2880" w:hanging="360"/>
      </w:pPr>
      <w:rPr>
        <w:rFonts w:hint="default" w:ascii="Courier New" w:hAnsi="Courier New" w:cs="Courier New"/>
      </w:rPr>
    </w:lvl>
    <w:lvl w:ilvl="2" w:tplc="18090005" w:tentative="1">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27" w15:restartNumberingAfterBreak="0">
    <w:nsid w:val="59AB43E8"/>
    <w:multiLevelType w:val="hybridMultilevel"/>
    <w:tmpl w:val="2410E5EC"/>
    <w:lvl w:ilvl="0" w:tplc="5B9266A8">
      <w:start w:val="1"/>
      <w:numFmt w:val="bullet"/>
      <w:lvlText w:val="o"/>
      <w:lvlJc w:val="left"/>
      <w:pPr>
        <w:ind w:left="1080" w:hanging="360"/>
      </w:pPr>
      <w:rPr>
        <w:rFonts w:hint="default" w:ascii="Courier New" w:hAnsi="Courier New"/>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8" w15:restartNumberingAfterBreak="0">
    <w:nsid w:val="5A6929F1"/>
    <w:multiLevelType w:val="hybridMultilevel"/>
    <w:tmpl w:val="9DD4341A"/>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9" w15:restartNumberingAfterBreak="0">
    <w:nsid w:val="5DF554CE"/>
    <w:multiLevelType w:val="hybridMultilevel"/>
    <w:tmpl w:val="77709716"/>
    <w:lvl w:ilvl="0" w:tplc="18090003">
      <w:start w:val="1"/>
      <w:numFmt w:val="bullet"/>
      <w:lvlText w:val="o"/>
      <w:lvlJc w:val="left"/>
      <w:pPr>
        <w:ind w:left="720" w:hanging="360"/>
      </w:pPr>
      <w:rPr>
        <w:rFonts w:hint="default" w:ascii="Courier New" w:hAnsi="Courier New" w:cs="Courier New"/>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63032B9E"/>
    <w:multiLevelType w:val="hybridMultilevel"/>
    <w:tmpl w:val="2C4CCC04"/>
    <w:lvl w:ilvl="0" w:tplc="1809000B">
      <w:start w:val="1"/>
      <w:numFmt w:val="bullet"/>
      <w:lvlText w:val=""/>
      <w:lvlJc w:val="left"/>
      <w:pPr>
        <w:ind w:left="1440" w:hanging="360"/>
      </w:pPr>
      <w:rPr>
        <w:rFonts w:hint="default" w:ascii="Wingdings" w:hAnsi="Wingdings"/>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31" w15:restartNumberingAfterBreak="0">
    <w:nsid w:val="638E0762"/>
    <w:multiLevelType w:val="hybridMultilevel"/>
    <w:tmpl w:val="F1E6A590"/>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32" w15:restartNumberingAfterBreak="0">
    <w:nsid w:val="64F00B5A"/>
    <w:multiLevelType w:val="hybridMultilevel"/>
    <w:tmpl w:val="FFFFFFFF"/>
    <w:lvl w:ilvl="0" w:tplc="562673E6">
      <w:start w:val="1"/>
      <w:numFmt w:val="bullet"/>
      <w:lvlText w:val=""/>
      <w:lvlJc w:val="left"/>
      <w:pPr>
        <w:ind w:left="720" w:hanging="360"/>
      </w:pPr>
      <w:rPr>
        <w:rFonts w:hint="default" w:ascii="Symbol" w:hAnsi="Symbol"/>
      </w:rPr>
    </w:lvl>
    <w:lvl w:ilvl="1" w:tplc="E056DF50">
      <w:start w:val="1"/>
      <w:numFmt w:val="bullet"/>
      <w:lvlText w:val="o"/>
      <w:lvlJc w:val="left"/>
      <w:pPr>
        <w:ind w:left="1440" w:hanging="360"/>
      </w:pPr>
      <w:rPr>
        <w:rFonts w:hint="default" w:ascii="Courier New" w:hAnsi="Courier New"/>
      </w:rPr>
    </w:lvl>
    <w:lvl w:ilvl="2" w:tplc="99EECFEC">
      <w:start w:val="1"/>
      <w:numFmt w:val="bullet"/>
      <w:lvlText w:val=""/>
      <w:lvlJc w:val="left"/>
      <w:pPr>
        <w:ind w:left="2160" w:hanging="360"/>
      </w:pPr>
      <w:rPr>
        <w:rFonts w:hint="default" w:ascii="Wingdings" w:hAnsi="Wingdings"/>
      </w:rPr>
    </w:lvl>
    <w:lvl w:ilvl="3" w:tplc="4322C858">
      <w:start w:val="1"/>
      <w:numFmt w:val="bullet"/>
      <w:lvlText w:val=""/>
      <w:lvlJc w:val="left"/>
      <w:pPr>
        <w:ind w:left="2880" w:hanging="360"/>
      </w:pPr>
      <w:rPr>
        <w:rFonts w:hint="default" w:ascii="Symbol" w:hAnsi="Symbol"/>
      </w:rPr>
    </w:lvl>
    <w:lvl w:ilvl="4" w:tplc="76F89ADC">
      <w:start w:val="1"/>
      <w:numFmt w:val="bullet"/>
      <w:lvlText w:val="o"/>
      <w:lvlJc w:val="left"/>
      <w:pPr>
        <w:ind w:left="3600" w:hanging="360"/>
      </w:pPr>
      <w:rPr>
        <w:rFonts w:hint="default" w:ascii="Courier New" w:hAnsi="Courier New"/>
      </w:rPr>
    </w:lvl>
    <w:lvl w:ilvl="5" w:tplc="9058070E">
      <w:start w:val="1"/>
      <w:numFmt w:val="bullet"/>
      <w:lvlText w:val=""/>
      <w:lvlJc w:val="left"/>
      <w:pPr>
        <w:ind w:left="4320" w:hanging="360"/>
      </w:pPr>
      <w:rPr>
        <w:rFonts w:hint="default" w:ascii="Wingdings" w:hAnsi="Wingdings"/>
      </w:rPr>
    </w:lvl>
    <w:lvl w:ilvl="6" w:tplc="16226710">
      <w:start w:val="1"/>
      <w:numFmt w:val="bullet"/>
      <w:lvlText w:val=""/>
      <w:lvlJc w:val="left"/>
      <w:pPr>
        <w:ind w:left="5040" w:hanging="360"/>
      </w:pPr>
      <w:rPr>
        <w:rFonts w:hint="default" w:ascii="Symbol" w:hAnsi="Symbol"/>
      </w:rPr>
    </w:lvl>
    <w:lvl w:ilvl="7" w:tplc="465E02C6">
      <w:start w:val="1"/>
      <w:numFmt w:val="bullet"/>
      <w:lvlText w:val="o"/>
      <w:lvlJc w:val="left"/>
      <w:pPr>
        <w:ind w:left="5760" w:hanging="360"/>
      </w:pPr>
      <w:rPr>
        <w:rFonts w:hint="default" w:ascii="Courier New" w:hAnsi="Courier New"/>
      </w:rPr>
    </w:lvl>
    <w:lvl w:ilvl="8" w:tplc="C7F0E854">
      <w:start w:val="1"/>
      <w:numFmt w:val="bullet"/>
      <w:lvlText w:val=""/>
      <w:lvlJc w:val="left"/>
      <w:pPr>
        <w:ind w:left="6480" w:hanging="360"/>
      </w:pPr>
      <w:rPr>
        <w:rFonts w:hint="default" w:ascii="Wingdings" w:hAnsi="Wingdings"/>
      </w:rPr>
    </w:lvl>
  </w:abstractNum>
  <w:abstractNum w:abstractNumId="33" w15:restartNumberingAfterBreak="0">
    <w:nsid w:val="660758FD"/>
    <w:multiLevelType w:val="hybridMultilevel"/>
    <w:tmpl w:val="5608EDC0"/>
    <w:lvl w:ilvl="0" w:tplc="18090003">
      <w:start w:val="1"/>
      <w:numFmt w:val="bullet"/>
      <w:lvlText w:val="o"/>
      <w:lvlJc w:val="left"/>
      <w:pPr>
        <w:ind w:left="1440" w:hanging="360"/>
      </w:pPr>
      <w:rPr>
        <w:rFonts w:hint="default" w:ascii="Courier New" w:hAnsi="Courier New" w:cs="Courier New"/>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34" w15:restartNumberingAfterBreak="0">
    <w:nsid w:val="6C485C09"/>
    <w:multiLevelType w:val="hybridMultilevel"/>
    <w:tmpl w:val="3C226E80"/>
    <w:lvl w:ilvl="0" w:tplc="B3E85F12">
      <w:start w:val="1"/>
      <w:numFmt w:val="bullet"/>
      <w:lvlText w:val=""/>
      <w:lvlJc w:val="left"/>
      <w:pPr>
        <w:ind w:left="720" w:hanging="360"/>
      </w:pPr>
      <w:rPr>
        <w:rFonts w:hint="default" w:ascii="Symbol" w:hAnsi="Symbol"/>
      </w:rPr>
    </w:lvl>
    <w:lvl w:ilvl="1" w:tplc="9DB81CC6">
      <w:start w:val="1"/>
      <w:numFmt w:val="bullet"/>
      <w:lvlText w:val=""/>
      <w:lvlJc w:val="left"/>
      <w:pPr>
        <w:ind w:left="1440" w:hanging="360"/>
      </w:pPr>
      <w:rPr>
        <w:rFonts w:hint="default" w:ascii="Symbol" w:hAnsi="Symbol"/>
      </w:rPr>
    </w:lvl>
    <w:lvl w:ilvl="2" w:tplc="5E8C847C">
      <w:start w:val="1"/>
      <w:numFmt w:val="bullet"/>
      <w:lvlText w:val=""/>
      <w:lvlJc w:val="left"/>
      <w:pPr>
        <w:ind w:left="2160" w:hanging="360"/>
      </w:pPr>
      <w:rPr>
        <w:rFonts w:hint="default" w:ascii="Wingdings" w:hAnsi="Wingdings"/>
      </w:rPr>
    </w:lvl>
    <w:lvl w:ilvl="3" w:tplc="0A68A14A">
      <w:start w:val="1"/>
      <w:numFmt w:val="bullet"/>
      <w:lvlText w:val=""/>
      <w:lvlJc w:val="left"/>
      <w:pPr>
        <w:ind w:left="2880" w:hanging="360"/>
      </w:pPr>
      <w:rPr>
        <w:rFonts w:hint="default" w:ascii="Symbol" w:hAnsi="Symbol"/>
      </w:rPr>
    </w:lvl>
    <w:lvl w:ilvl="4" w:tplc="258CBF06">
      <w:start w:val="1"/>
      <w:numFmt w:val="bullet"/>
      <w:lvlText w:val="o"/>
      <w:lvlJc w:val="left"/>
      <w:pPr>
        <w:ind w:left="3600" w:hanging="360"/>
      </w:pPr>
      <w:rPr>
        <w:rFonts w:hint="default" w:ascii="Courier New" w:hAnsi="Courier New"/>
      </w:rPr>
    </w:lvl>
    <w:lvl w:ilvl="5" w:tplc="E28A6224">
      <w:start w:val="1"/>
      <w:numFmt w:val="bullet"/>
      <w:lvlText w:val=""/>
      <w:lvlJc w:val="left"/>
      <w:pPr>
        <w:ind w:left="4320" w:hanging="360"/>
      </w:pPr>
      <w:rPr>
        <w:rFonts w:hint="default" w:ascii="Wingdings" w:hAnsi="Wingdings"/>
      </w:rPr>
    </w:lvl>
    <w:lvl w:ilvl="6" w:tplc="9C5A8FCC">
      <w:start w:val="1"/>
      <w:numFmt w:val="bullet"/>
      <w:lvlText w:val=""/>
      <w:lvlJc w:val="left"/>
      <w:pPr>
        <w:ind w:left="5040" w:hanging="360"/>
      </w:pPr>
      <w:rPr>
        <w:rFonts w:hint="default" w:ascii="Symbol" w:hAnsi="Symbol"/>
      </w:rPr>
    </w:lvl>
    <w:lvl w:ilvl="7" w:tplc="2F8A2B46">
      <w:start w:val="1"/>
      <w:numFmt w:val="bullet"/>
      <w:lvlText w:val="o"/>
      <w:lvlJc w:val="left"/>
      <w:pPr>
        <w:ind w:left="5760" w:hanging="360"/>
      </w:pPr>
      <w:rPr>
        <w:rFonts w:hint="default" w:ascii="Courier New" w:hAnsi="Courier New"/>
      </w:rPr>
    </w:lvl>
    <w:lvl w:ilvl="8" w:tplc="823EE590">
      <w:start w:val="1"/>
      <w:numFmt w:val="bullet"/>
      <w:lvlText w:val=""/>
      <w:lvlJc w:val="left"/>
      <w:pPr>
        <w:ind w:left="6480" w:hanging="360"/>
      </w:pPr>
      <w:rPr>
        <w:rFonts w:hint="default" w:ascii="Wingdings" w:hAnsi="Wingdings"/>
      </w:rPr>
    </w:lvl>
  </w:abstractNum>
  <w:abstractNum w:abstractNumId="35" w15:restartNumberingAfterBreak="0">
    <w:nsid w:val="6C5D6994"/>
    <w:multiLevelType w:val="hybridMultilevel"/>
    <w:tmpl w:val="3F7A8704"/>
    <w:lvl w:ilvl="0" w:tplc="18090001">
      <w:start w:val="1"/>
      <w:numFmt w:val="bullet"/>
      <w:lvlText w:val=""/>
      <w:lvlJc w:val="left"/>
      <w:pPr>
        <w:ind w:left="1500" w:hanging="360"/>
      </w:pPr>
      <w:rPr>
        <w:rFonts w:hint="default" w:ascii="Symbol" w:hAnsi="Symbol"/>
      </w:rPr>
    </w:lvl>
    <w:lvl w:ilvl="1" w:tplc="18090003" w:tentative="1">
      <w:start w:val="1"/>
      <w:numFmt w:val="bullet"/>
      <w:lvlText w:val="o"/>
      <w:lvlJc w:val="left"/>
      <w:pPr>
        <w:ind w:left="2220" w:hanging="360"/>
      </w:pPr>
      <w:rPr>
        <w:rFonts w:hint="default" w:ascii="Courier New" w:hAnsi="Courier New" w:cs="Courier New"/>
      </w:rPr>
    </w:lvl>
    <w:lvl w:ilvl="2" w:tplc="18090005" w:tentative="1">
      <w:start w:val="1"/>
      <w:numFmt w:val="bullet"/>
      <w:lvlText w:val=""/>
      <w:lvlJc w:val="left"/>
      <w:pPr>
        <w:ind w:left="2940" w:hanging="360"/>
      </w:pPr>
      <w:rPr>
        <w:rFonts w:hint="default" w:ascii="Wingdings" w:hAnsi="Wingdings"/>
      </w:rPr>
    </w:lvl>
    <w:lvl w:ilvl="3" w:tplc="18090001" w:tentative="1">
      <w:start w:val="1"/>
      <w:numFmt w:val="bullet"/>
      <w:lvlText w:val=""/>
      <w:lvlJc w:val="left"/>
      <w:pPr>
        <w:ind w:left="3660" w:hanging="360"/>
      </w:pPr>
      <w:rPr>
        <w:rFonts w:hint="default" w:ascii="Symbol" w:hAnsi="Symbol"/>
      </w:rPr>
    </w:lvl>
    <w:lvl w:ilvl="4" w:tplc="18090003" w:tentative="1">
      <w:start w:val="1"/>
      <w:numFmt w:val="bullet"/>
      <w:lvlText w:val="o"/>
      <w:lvlJc w:val="left"/>
      <w:pPr>
        <w:ind w:left="4380" w:hanging="360"/>
      </w:pPr>
      <w:rPr>
        <w:rFonts w:hint="default" w:ascii="Courier New" w:hAnsi="Courier New" w:cs="Courier New"/>
      </w:rPr>
    </w:lvl>
    <w:lvl w:ilvl="5" w:tplc="18090005" w:tentative="1">
      <w:start w:val="1"/>
      <w:numFmt w:val="bullet"/>
      <w:lvlText w:val=""/>
      <w:lvlJc w:val="left"/>
      <w:pPr>
        <w:ind w:left="5100" w:hanging="360"/>
      </w:pPr>
      <w:rPr>
        <w:rFonts w:hint="default" w:ascii="Wingdings" w:hAnsi="Wingdings"/>
      </w:rPr>
    </w:lvl>
    <w:lvl w:ilvl="6" w:tplc="18090001" w:tentative="1">
      <w:start w:val="1"/>
      <w:numFmt w:val="bullet"/>
      <w:lvlText w:val=""/>
      <w:lvlJc w:val="left"/>
      <w:pPr>
        <w:ind w:left="5820" w:hanging="360"/>
      </w:pPr>
      <w:rPr>
        <w:rFonts w:hint="default" w:ascii="Symbol" w:hAnsi="Symbol"/>
      </w:rPr>
    </w:lvl>
    <w:lvl w:ilvl="7" w:tplc="18090003" w:tentative="1">
      <w:start w:val="1"/>
      <w:numFmt w:val="bullet"/>
      <w:lvlText w:val="o"/>
      <w:lvlJc w:val="left"/>
      <w:pPr>
        <w:ind w:left="6540" w:hanging="360"/>
      </w:pPr>
      <w:rPr>
        <w:rFonts w:hint="default" w:ascii="Courier New" w:hAnsi="Courier New" w:cs="Courier New"/>
      </w:rPr>
    </w:lvl>
    <w:lvl w:ilvl="8" w:tplc="18090005" w:tentative="1">
      <w:start w:val="1"/>
      <w:numFmt w:val="bullet"/>
      <w:lvlText w:val=""/>
      <w:lvlJc w:val="left"/>
      <w:pPr>
        <w:ind w:left="7260" w:hanging="360"/>
      </w:pPr>
      <w:rPr>
        <w:rFonts w:hint="default" w:ascii="Wingdings" w:hAnsi="Wingdings"/>
      </w:rPr>
    </w:lvl>
  </w:abstractNum>
  <w:abstractNum w:abstractNumId="36" w15:restartNumberingAfterBreak="0">
    <w:nsid w:val="6D5654B7"/>
    <w:multiLevelType w:val="hybridMultilevel"/>
    <w:tmpl w:val="19A674C8"/>
    <w:lvl w:ilvl="0" w:tplc="18090003">
      <w:start w:val="1"/>
      <w:numFmt w:val="bullet"/>
      <w:lvlText w:val="o"/>
      <w:lvlJc w:val="left"/>
      <w:pPr>
        <w:ind w:left="1440" w:hanging="360"/>
      </w:pPr>
      <w:rPr>
        <w:rFonts w:hint="default" w:ascii="Courier New" w:hAnsi="Courier New" w:cs="Courier New"/>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37" w15:restartNumberingAfterBreak="0">
    <w:nsid w:val="720E64CA"/>
    <w:multiLevelType w:val="hybridMultilevel"/>
    <w:tmpl w:val="E7E0334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8" w15:restartNumberingAfterBreak="0">
    <w:nsid w:val="761B28A8"/>
    <w:multiLevelType w:val="hybridMultilevel"/>
    <w:tmpl w:val="D2DCCA6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9" w15:restartNumberingAfterBreak="0">
    <w:nsid w:val="7663124C"/>
    <w:multiLevelType w:val="hybridMultilevel"/>
    <w:tmpl w:val="37122488"/>
    <w:lvl w:ilvl="0" w:tplc="1809000B">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0" w15:restartNumberingAfterBreak="0">
    <w:nsid w:val="79964866"/>
    <w:multiLevelType w:val="hybridMultilevel"/>
    <w:tmpl w:val="7B62ED1A"/>
    <w:lvl w:ilvl="0" w:tplc="18090003">
      <w:start w:val="1"/>
      <w:numFmt w:val="bullet"/>
      <w:lvlText w:val="o"/>
      <w:lvlJc w:val="left"/>
      <w:pPr>
        <w:ind w:left="1440" w:hanging="360"/>
      </w:pPr>
      <w:rPr>
        <w:rFonts w:hint="default" w:ascii="Courier New" w:hAnsi="Courier New" w:cs="Courier New"/>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41" w15:restartNumberingAfterBreak="0">
    <w:nsid w:val="7A310035"/>
    <w:multiLevelType w:val="hybridMultilevel"/>
    <w:tmpl w:val="2FF2C3D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2" w15:restartNumberingAfterBreak="0">
    <w:nsid w:val="7BC058DA"/>
    <w:multiLevelType w:val="hybridMultilevel"/>
    <w:tmpl w:val="F092D9EC"/>
    <w:lvl w:ilvl="0" w:tplc="ECF89072">
      <w:start w:val="1"/>
      <w:numFmt w:val="bullet"/>
      <w:lvlText w:val=""/>
      <w:lvlJc w:val="left"/>
      <w:pPr>
        <w:ind w:left="720" w:hanging="360"/>
      </w:pPr>
      <w:rPr>
        <w:rFonts w:hint="default" w:ascii="Symbol" w:hAnsi="Symbol"/>
      </w:rPr>
    </w:lvl>
    <w:lvl w:ilvl="1" w:tplc="FA948F30">
      <w:start w:val="1"/>
      <w:numFmt w:val="bullet"/>
      <w:lvlText w:val="o"/>
      <w:lvlJc w:val="left"/>
      <w:pPr>
        <w:ind w:left="1440" w:hanging="360"/>
      </w:pPr>
      <w:rPr>
        <w:rFonts w:hint="default" w:ascii="Courier New" w:hAnsi="Courier New"/>
      </w:rPr>
    </w:lvl>
    <w:lvl w:ilvl="2" w:tplc="8FAADB8A">
      <w:start w:val="1"/>
      <w:numFmt w:val="bullet"/>
      <w:lvlText w:val=""/>
      <w:lvlJc w:val="left"/>
      <w:pPr>
        <w:ind w:left="2160" w:hanging="360"/>
      </w:pPr>
      <w:rPr>
        <w:rFonts w:hint="default" w:ascii="Wingdings" w:hAnsi="Wingdings"/>
      </w:rPr>
    </w:lvl>
    <w:lvl w:ilvl="3" w:tplc="C54A1B0C">
      <w:start w:val="1"/>
      <w:numFmt w:val="bullet"/>
      <w:lvlText w:val=""/>
      <w:lvlJc w:val="left"/>
      <w:pPr>
        <w:ind w:left="2880" w:hanging="360"/>
      </w:pPr>
      <w:rPr>
        <w:rFonts w:hint="default" w:ascii="Symbol" w:hAnsi="Symbol"/>
      </w:rPr>
    </w:lvl>
    <w:lvl w:ilvl="4" w:tplc="ED208324">
      <w:start w:val="1"/>
      <w:numFmt w:val="bullet"/>
      <w:lvlText w:val="o"/>
      <w:lvlJc w:val="left"/>
      <w:pPr>
        <w:ind w:left="3600" w:hanging="360"/>
      </w:pPr>
      <w:rPr>
        <w:rFonts w:hint="default" w:ascii="Courier New" w:hAnsi="Courier New"/>
      </w:rPr>
    </w:lvl>
    <w:lvl w:ilvl="5" w:tplc="766C753E">
      <w:start w:val="1"/>
      <w:numFmt w:val="bullet"/>
      <w:lvlText w:val=""/>
      <w:lvlJc w:val="left"/>
      <w:pPr>
        <w:ind w:left="4320" w:hanging="360"/>
      </w:pPr>
      <w:rPr>
        <w:rFonts w:hint="default" w:ascii="Wingdings" w:hAnsi="Wingdings"/>
      </w:rPr>
    </w:lvl>
    <w:lvl w:ilvl="6" w:tplc="4848743A">
      <w:start w:val="1"/>
      <w:numFmt w:val="bullet"/>
      <w:lvlText w:val=""/>
      <w:lvlJc w:val="left"/>
      <w:pPr>
        <w:ind w:left="5040" w:hanging="360"/>
      </w:pPr>
      <w:rPr>
        <w:rFonts w:hint="default" w:ascii="Symbol" w:hAnsi="Symbol"/>
      </w:rPr>
    </w:lvl>
    <w:lvl w:ilvl="7" w:tplc="44E0D0BA">
      <w:start w:val="1"/>
      <w:numFmt w:val="bullet"/>
      <w:lvlText w:val="o"/>
      <w:lvlJc w:val="left"/>
      <w:pPr>
        <w:ind w:left="5760" w:hanging="360"/>
      </w:pPr>
      <w:rPr>
        <w:rFonts w:hint="default" w:ascii="Courier New" w:hAnsi="Courier New"/>
      </w:rPr>
    </w:lvl>
    <w:lvl w:ilvl="8" w:tplc="F1E68478">
      <w:start w:val="1"/>
      <w:numFmt w:val="bullet"/>
      <w:lvlText w:val=""/>
      <w:lvlJc w:val="left"/>
      <w:pPr>
        <w:ind w:left="6480" w:hanging="360"/>
      </w:pPr>
      <w:rPr>
        <w:rFonts w:hint="default" w:ascii="Wingdings" w:hAnsi="Wingdings"/>
      </w:rPr>
    </w:lvl>
  </w:abstractNum>
  <w:num w:numId="1">
    <w:abstractNumId w:val="23"/>
  </w:num>
  <w:num w:numId="2">
    <w:abstractNumId w:val="12"/>
  </w:num>
  <w:num w:numId="3">
    <w:abstractNumId w:val="34"/>
  </w:num>
  <w:num w:numId="4">
    <w:abstractNumId w:val="16"/>
  </w:num>
  <w:num w:numId="5">
    <w:abstractNumId w:val="19"/>
  </w:num>
  <w:num w:numId="6">
    <w:abstractNumId w:val="0"/>
  </w:num>
  <w:num w:numId="7">
    <w:abstractNumId w:val="37"/>
  </w:num>
  <w:num w:numId="8">
    <w:abstractNumId w:val="41"/>
  </w:num>
  <w:num w:numId="9">
    <w:abstractNumId w:val="17"/>
  </w:num>
  <w:num w:numId="10">
    <w:abstractNumId w:val="6"/>
  </w:num>
  <w:num w:numId="11">
    <w:abstractNumId w:val="40"/>
  </w:num>
  <w:num w:numId="12">
    <w:abstractNumId w:val="35"/>
  </w:num>
  <w:num w:numId="13">
    <w:abstractNumId w:val="8"/>
  </w:num>
  <w:num w:numId="14">
    <w:abstractNumId w:val="20"/>
  </w:num>
  <w:num w:numId="15">
    <w:abstractNumId w:val="33"/>
  </w:num>
  <w:num w:numId="16">
    <w:abstractNumId w:val="29"/>
  </w:num>
  <w:num w:numId="17">
    <w:abstractNumId w:val="13"/>
  </w:num>
  <w:num w:numId="18">
    <w:abstractNumId w:val="10"/>
  </w:num>
  <w:num w:numId="19">
    <w:abstractNumId w:val="30"/>
  </w:num>
  <w:num w:numId="20">
    <w:abstractNumId w:val="2"/>
  </w:num>
  <w:num w:numId="21">
    <w:abstractNumId w:val="39"/>
  </w:num>
  <w:num w:numId="22">
    <w:abstractNumId w:val="4"/>
  </w:num>
  <w:num w:numId="23">
    <w:abstractNumId w:val="24"/>
  </w:num>
  <w:num w:numId="24">
    <w:abstractNumId w:val="11"/>
  </w:num>
  <w:num w:numId="25">
    <w:abstractNumId w:val="7"/>
  </w:num>
  <w:num w:numId="26">
    <w:abstractNumId w:val="31"/>
  </w:num>
  <w:num w:numId="27">
    <w:abstractNumId w:val="25"/>
  </w:num>
  <w:num w:numId="28">
    <w:abstractNumId w:val="5"/>
  </w:num>
  <w:num w:numId="29">
    <w:abstractNumId w:val="22"/>
  </w:num>
  <w:num w:numId="30">
    <w:abstractNumId w:val="15"/>
  </w:num>
  <w:num w:numId="31">
    <w:abstractNumId w:val="38"/>
  </w:num>
  <w:num w:numId="32">
    <w:abstractNumId w:val="27"/>
  </w:num>
  <w:num w:numId="33">
    <w:abstractNumId w:val="28"/>
  </w:num>
  <w:num w:numId="34">
    <w:abstractNumId w:val="18"/>
  </w:num>
  <w:num w:numId="35">
    <w:abstractNumId w:val="36"/>
  </w:num>
  <w:num w:numId="36">
    <w:abstractNumId w:val="1"/>
  </w:num>
  <w:num w:numId="37">
    <w:abstractNumId w:val="42"/>
  </w:num>
  <w:num w:numId="38">
    <w:abstractNumId w:val="32"/>
  </w:num>
  <w:num w:numId="39">
    <w:abstractNumId w:val="21"/>
  </w:num>
  <w:num w:numId="40">
    <w:abstractNumId w:val="14"/>
  </w:num>
  <w:num w:numId="41">
    <w:abstractNumId w:val="9"/>
  </w:num>
  <w:num w:numId="42">
    <w:abstractNumId w:val="26"/>
  </w:num>
  <w:num w:numId="4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D3"/>
    <w:rsid w:val="0000550B"/>
    <w:rsid w:val="0001350A"/>
    <w:rsid w:val="00014AF0"/>
    <w:rsid w:val="000154B7"/>
    <w:rsid w:val="00016125"/>
    <w:rsid w:val="00017730"/>
    <w:rsid w:val="0002109C"/>
    <w:rsid w:val="0002155F"/>
    <w:rsid w:val="000217B7"/>
    <w:rsid w:val="0002194E"/>
    <w:rsid w:val="00022E96"/>
    <w:rsid w:val="00025ED4"/>
    <w:rsid w:val="00026A23"/>
    <w:rsid w:val="000315B3"/>
    <w:rsid w:val="0003287C"/>
    <w:rsid w:val="000355D3"/>
    <w:rsid w:val="00036EBA"/>
    <w:rsid w:val="00040CC8"/>
    <w:rsid w:val="00042CF9"/>
    <w:rsid w:val="00044A4C"/>
    <w:rsid w:val="0005272F"/>
    <w:rsid w:val="00054152"/>
    <w:rsid w:val="00056434"/>
    <w:rsid w:val="00056F36"/>
    <w:rsid w:val="000570E0"/>
    <w:rsid w:val="00057A39"/>
    <w:rsid w:val="00060D48"/>
    <w:rsid w:val="00062303"/>
    <w:rsid w:val="00066102"/>
    <w:rsid w:val="00066F7B"/>
    <w:rsid w:val="00070E88"/>
    <w:rsid w:val="0007267C"/>
    <w:rsid w:val="000754E2"/>
    <w:rsid w:val="00076231"/>
    <w:rsid w:val="00077DA3"/>
    <w:rsid w:val="0008214E"/>
    <w:rsid w:val="00082403"/>
    <w:rsid w:val="000831F5"/>
    <w:rsid w:val="0008482C"/>
    <w:rsid w:val="000879C7"/>
    <w:rsid w:val="000916C5"/>
    <w:rsid w:val="00091E8A"/>
    <w:rsid w:val="00093AA6"/>
    <w:rsid w:val="00094952"/>
    <w:rsid w:val="00096575"/>
    <w:rsid w:val="00097A39"/>
    <w:rsid w:val="000A1E33"/>
    <w:rsid w:val="000A4557"/>
    <w:rsid w:val="000A6830"/>
    <w:rsid w:val="000B0530"/>
    <w:rsid w:val="000B0750"/>
    <w:rsid w:val="000B4783"/>
    <w:rsid w:val="000B7961"/>
    <w:rsid w:val="000C0F87"/>
    <w:rsid w:val="000C121A"/>
    <w:rsid w:val="000C17BB"/>
    <w:rsid w:val="000D1F5C"/>
    <w:rsid w:val="000D3AB9"/>
    <w:rsid w:val="000D6770"/>
    <w:rsid w:val="000D6C58"/>
    <w:rsid w:val="000D7C14"/>
    <w:rsid w:val="000E009E"/>
    <w:rsid w:val="000E07B9"/>
    <w:rsid w:val="000E7F39"/>
    <w:rsid w:val="000F0C0A"/>
    <w:rsid w:val="000F1458"/>
    <w:rsid w:val="000F2CEA"/>
    <w:rsid w:val="000F77B9"/>
    <w:rsid w:val="001106B2"/>
    <w:rsid w:val="001131BA"/>
    <w:rsid w:val="00113E6C"/>
    <w:rsid w:val="00113EDD"/>
    <w:rsid w:val="001140FA"/>
    <w:rsid w:val="00114716"/>
    <w:rsid w:val="00115E21"/>
    <w:rsid w:val="00117F02"/>
    <w:rsid w:val="00120495"/>
    <w:rsid w:val="0012124D"/>
    <w:rsid w:val="001247C3"/>
    <w:rsid w:val="0012690E"/>
    <w:rsid w:val="001301FB"/>
    <w:rsid w:val="00131304"/>
    <w:rsid w:val="0013610E"/>
    <w:rsid w:val="00140A97"/>
    <w:rsid w:val="00145358"/>
    <w:rsid w:val="00147D2F"/>
    <w:rsid w:val="001504C1"/>
    <w:rsid w:val="00151B89"/>
    <w:rsid w:val="00151F31"/>
    <w:rsid w:val="001539F8"/>
    <w:rsid w:val="00154960"/>
    <w:rsid w:val="00154F66"/>
    <w:rsid w:val="0015661D"/>
    <w:rsid w:val="001574C9"/>
    <w:rsid w:val="001619DD"/>
    <w:rsid w:val="00163629"/>
    <w:rsid w:val="00164E68"/>
    <w:rsid w:val="00166281"/>
    <w:rsid w:val="0017074B"/>
    <w:rsid w:val="0017263B"/>
    <w:rsid w:val="00173A9A"/>
    <w:rsid w:val="001744BD"/>
    <w:rsid w:val="00176541"/>
    <w:rsid w:val="00177BC4"/>
    <w:rsid w:val="00182030"/>
    <w:rsid w:val="00183B5B"/>
    <w:rsid w:val="001910C9"/>
    <w:rsid w:val="00192C47"/>
    <w:rsid w:val="00193B9C"/>
    <w:rsid w:val="00193BFC"/>
    <w:rsid w:val="0019664D"/>
    <w:rsid w:val="001A4341"/>
    <w:rsid w:val="001A5CC3"/>
    <w:rsid w:val="001B07AF"/>
    <w:rsid w:val="001B1AC2"/>
    <w:rsid w:val="001B4F17"/>
    <w:rsid w:val="001B7787"/>
    <w:rsid w:val="001C0C25"/>
    <w:rsid w:val="001C2B90"/>
    <w:rsid w:val="001C351F"/>
    <w:rsid w:val="001C4D74"/>
    <w:rsid w:val="001C6A87"/>
    <w:rsid w:val="001D35FD"/>
    <w:rsid w:val="001D7D68"/>
    <w:rsid w:val="001E1361"/>
    <w:rsid w:val="001E62E9"/>
    <w:rsid w:val="001E6302"/>
    <w:rsid w:val="001E6747"/>
    <w:rsid w:val="001E6CD6"/>
    <w:rsid w:val="001F621A"/>
    <w:rsid w:val="002025C1"/>
    <w:rsid w:val="00203942"/>
    <w:rsid w:val="0020471B"/>
    <w:rsid w:val="002055F4"/>
    <w:rsid w:val="00205687"/>
    <w:rsid w:val="00207AEF"/>
    <w:rsid w:val="00210826"/>
    <w:rsid w:val="00212832"/>
    <w:rsid w:val="00215834"/>
    <w:rsid w:val="0021610D"/>
    <w:rsid w:val="00217856"/>
    <w:rsid w:val="002213B8"/>
    <w:rsid w:val="00223710"/>
    <w:rsid w:val="0022429A"/>
    <w:rsid w:val="00230C93"/>
    <w:rsid w:val="00230FC5"/>
    <w:rsid w:val="002319A5"/>
    <w:rsid w:val="00235A08"/>
    <w:rsid w:val="00242BF6"/>
    <w:rsid w:val="00244FB2"/>
    <w:rsid w:val="00247FE3"/>
    <w:rsid w:val="002516C9"/>
    <w:rsid w:val="00263F71"/>
    <w:rsid w:val="002649D7"/>
    <w:rsid w:val="002663C6"/>
    <w:rsid w:val="00280EC5"/>
    <w:rsid w:val="00281D52"/>
    <w:rsid w:val="002841D2"/>
    <w:rsid w:val="00284371"/>
    <w:rsid w:val="00285BCB"/>
    <w:rsid w:val="00297ADA"/>
    <w:rsid w:val="002A311A"/>
    <w:rsid w:val="002A3633"/>
    <w:rsid w:val="002A6BDC"/>
    <w:rsid w:val="002A6D34"/>
    <w:rsid w:val="002B032C"/>
    <w:rsid w:val="002B0674"/>
    <w:rsid w:val="002B1074"/>
    <w:rsid w:val="002B46E7"/>
    <w:rsid w:val="002B7677"/>
    <w:rsid w:val="002C47C7"/>
    <w:rsid w:val="002D0226"/>
    <w:rsid w:val="002D28C7"/>
    <w:rsid w:val="002E0190"/>
    <w:rsid w:val="002E063B"/>
    <w:rsid w:val="002E3BBB"/>
    <w:rsid w:val="002E3C0E"/>
    <w:rsid w:val="002E6670"/>
    <w:rsid w:val="002E7D2E"/>
    <w:rsid w:val="002F1A85"/>
    <w:rsid w:val="002F2916"/>
    <w:rsid w:val="002F369B"/>
    <w:rsid w:val="00301A60"/>
    <w:rsid w:val="003030C2"/>
    <w:rsid w:val="003044D3"/>
    <w:rsid w:val="003065B4"/>
    <w:rsid w:val="0031192D"/>
    <w:rsid w:val="003134BE"/>
    <w:rsid w:val="00314BA2"/>
    <w:rsid w:val="003153A1"/>
    <w:rsid w:val="003268F9"/>
    <w:rsid w:val="00326E52"/>
    <w:rsid w:val="00327EE2"/>
    <w:rsid w:val="00331BDA"/>
    <w:rsid w:val="00335C9E"/>
    <w:rsid w:val="00337C33"/>
    <w:rsid w:val="0034030F"/>
    <w:rsid w:val="0034046E"/>
    <w:rsid w:val="00342729"/>
    <w:rsid w:val="00350AB3"/>
    <w:rsid w:val="00351069"/>
    <w:rsid w:val="003529CB"/>
    <w:rsid w:val="00356CB9"/>
    <w:rsid w:val="0036519E"/>
    <w:rsid w:val="00371A30"/>
    <w:rsid w:val="0037288E"/>
    <w:rsid w:val="00373EA1"/>
    <w:rsid w:val="00374A79"/>
    <w:rsid w:val="0037557A"/>
    <w:rsid w:val="00376289"/>
    <w:rsid w:val="00383B82"/>
    <w:rsid w:val="00384725"/>
    <w:rsid w:val="00391D86"/>
    <w:rsid w:val="00392C4F"/>
    <w:rsid w:val="00394278"/>
    <w:rsid w:val="003A0013"/>
    <w:rsid w:val="003A26CC"/>
    <w:rsid w:val="003A4691"/>
    <w:rsid w:val="003A531D"/>
    <w:rsid w:val="003A5DB2"/>
    <w:rsid w:val="003B0EBF"/>
    <w:rsid w:val="003C0266"/>
    <w:rsid w:val="003C6056"/>
    <w:rsid w:val="003D252F"/>
    <w:rsid w:val="003D2F20"/>
    <w:rsid w:val="003D397C"/>
    <w:rsid w:val="003D3D8F"/>
    <w:rsid w:val="003E1113"/>
    <w:rsid w:val="003E2129"/>
    <w:rsid w:val="003E435E"/>
    <w:rsid w:val="003E4528"/>
    <w:rsid w:val="003E5DA5"/>
    <w:rsid w:val="003F39B5"/>
    <w:rsid w:val="003F55F3"/>
    <w:rsid w:val="003F619E"/>
    <w:rsid w:val="00406CAB"/>
    <w:rsid w:val="00406F27"/>
    <w:rsid w:val="00411B6D"/>
    <w:rsid w:val="004158F0"/>
    <w:rsid w:val="00416FF7"/>
    <w:rsid w:val="00420852"/>
    <w:rsid w:val="00422647"/>
    <w:rsid w:val="0042505B"/>
    <w:rsid w:val="00431601"/>
    <w:rsid w:val="00432F18"/>
    <w:rsid w:val="00433C32"/>
    <w:rsid w:val="0043422F"/>
    <w:rsid w:val="004362E4"/>
    <w:rsid w:val="00444A7B"/>
    <w:rsid w:val="00450412"/>
    <w:rsid w:val="004513DD"/>
    <w:rsid w:val="0045644B"/>
    <w:rsid w:val="004568DD"/>
    <w:rsid w:val="00456C14"/>
    <w:rsid w:val="00457B88"/>
    <w:rsid w:val="00463FD8"/>
    <w:rsid w:val="004642A7"/>
    <w:rsid w:val="00466AE0"/>
    <w:rsid w:val="0047002B"/>
    <w:rsid w:val="00471230"/>
    <w:rsid w:val="004816F7"/>
    <w:rsid w:val="00484B00"/>
    <w:rsid w:val="00484D06"/>
    <w:rsid w:val="00486A0C"/>
    <w:rsid w:val="00486C42"/>
    <w:rsid w:val="00492DA8"/>
    <w:rsid w:val="004A1C10"/>
    <w:rsid w:val="004A25A8"/>
    <w:rsid w:val="004B0E60"/>
    <w:rsid w:val="004B25A2"/>
    <w:rsid w:val="004B5840"/>
    <w:rsid w:val="004B70F3"/>
    <w:rsid w:val="004C2236"/>
    <w:rsid w:val="004D0066"/>
    <w:rsid w:val="004D1BBC"/>
    <w:rsid w:val="004D3DE7"/>
    <w:rsid w:val="004D50EB"/>
    <w:rsid w:val="004D55D3"/>
    <w:rsid w:val="004E5560"/>
    <w:rsid w:val="004E579F"/>
    <w:rsid w:val="004F0A5F"/>
    <w:rsid w:val="004F0AD9"/>
    <w:rsid w:val="004F0E07"/>
    <w:rsid w:val="004F141F"/>
    <w:rsid w:val="004F2B3B"/>
    <w:rsid w:val="004F7DF2"/>
    <w:rsid w:val="0050069E"/>
    <w:rsid w:val="005036C1"/>
    <w:rsid w:val="00504F88"/>
    <w:rsid w:val="005102CD"/>
    <w:rsid w:val="00510FF9"/>
    <w:rsid w:val="005146D2"/>
    <w:rsid w:val="00523DE4"/>
    <w:rsid w:val="00532393"/>
    <w:rsid w:val="00532EBE"/>
    <w:rsid w:val="005361C8"/>
    <w:rsid w:val="00536CCC"/>
    <w:rsid w:val="00540574"/>
    <w:rsid w:val="00542108"/>
    <w:rsid w:val="00542290"/>
    <w:rsid w:val="0054676D"/>
    <w:rsid w:val="005545BB"/>
    <w:rsid w:val="00560E3B"/>
    <w:rsid w:val="005621BB"/>
    <w:rsid w:val="0056228B"/>
    <w:rsid w:val="00562C24"/>
    <w:rsid w:val="005700F6"/>
    <w:rsid w:val="00572AA4"/>
    <w:rsid w:val="005746AD"/>
    <w:rsid w:val="00576734"/>
    <w:rsid w:val="005778BF"/>
    <w:rsid w:val="00581038"/>
    <w:rsid w:val="00582029"/>
    <w:rsid w:val="005820BD"/>
    <w:rsid w:val="00583371"/>
    <w:rsid w:val="00585885"/>
    <w:rsid w:val="00591645"/>
    <w:rsid w:val="00591D45"/>
    <w:rsid w:val="00594D24"/>
    <w:rsid w:val="0059532A"/>
    <w:rsid w:val="00596D05"/>
    <w:rsid w:val="00596ECD"/>
    <w:rsid w:val="005A0CC0"/>
    <w:rsid w:val="005A1C40"/>
    <w:rsid w:val="005A2F5C"/>
    <w:rsid w:val="005A3C6F"/>
    <w:rsid w:val="005A480F"/>
    <w:rsid w:val="005A4C12"/>
    <w:rsid w:val="005B12EA"/>
    <w:rsid w:val="005B1F56"/>
    <w:rsid w:val="005B3841"/>
    <w:rsid w:val="005B7F5C"/>
    <w:rsid w:val="005C24D0"/>
    <w:rsid w:val="005C5114"/>
    <w:rsid w:val="005C6663"/>
    <w:rsid w:val="005C6899"/>
    <w:rsid w:val="005D18CF"/>
    <w:rsid w:val="005E5A74"/>
    <w:rsid w:val="005F07C6"/>
    <w:rsid w:val="005F31AB"/>
    <w:rsid w:val="005F5660"/>
    <w:rsid w:val="0060374F"/>
    <w:rsid w:val="0060449D"/>
    <w:rsid w:val="0060647D"/>
    <w:rsid w:val="006079DA"/>
    <w:rsid w:val="006106A6"/>
    <w:rsid w:val="00612818"/>
    <w:rsid w:val="00613097"/>
    <w:rsid w:val="00616E98"/>
    <w:rsid w:val="00617029"/>
    <w:rsid w:val="00621C71"/>
    <w:rsid w:val="006232D8"/>
    <w:rsid w:val="00624B82"/>
    <w:rsid w:val="00631CAE"/>
    <w:rsid w:val="00633844"/>
    <w:rsid w:val="00641CB5"/>
    <w:rsid w:val="00642D82"/>
    <w:rsid w:val="0064318F"/>
    <w:rsid w:val="006442B1"/>
    <w:rsid w:val="00644CD2"/>
    <w:rsid w:val="00651560"/>
    <w:rsid w:val="006530AB"/>
    <w:rsid w:val="00653873"/>
    <w:rsid w:val="00653CF6"/>
    <w:rsid w:val="00654995"/>
    <w:rsid w:val="00656209"/>
    <w:rsid w:val="006577DF"/>
    <w:rsid w:val="00657E46"/>
    <w:rsid w:val="00665DD9"/>
    <w:rsid w:val="006715D9"/>
    <w:rsid w:val="00671F7B"/>
    <w:rsid w:val="00672DE1"/>
    <w:rsid w:val="00674062"/>
    <w:rsid w:val="006756CE"/>
    <w:rsid w:val="006773EE"/>
    <w:rsid w:val="00681E44"/>
    <w:rsid w:val="00681EDB"/>
    <w:rsid w:val="00682E0A"/>
    <w:rsid w:val="00683A5C"/>
    <w:rsid w:val="0068533A"/>
    <w:rsid w:val="00691983"/>
    <w:rsid w:val="006965DA"/>
    <w:rsid w:val="006A03A9"/>
    <w:rsid w:val="006B0406"/>
    <w:rsid w:val="006B19AC"/>
    <w:rsid w:val="006B1B8A"/>
    <w:rsid w:val="006B2246"/>
    <w:rsid w:val="006C007A"/>
    <w:rsid w:val="006C1C73"/>
    <w:rsid w:val="006C52A1"/>
    <w:rsid w:val="006C662F"/>
    <w:rsid w:val="006C760A"/>
    <w:rsid w:val="006D040A"/>
    <w:rsid w:val="006D091F"/>
    <w:rsid w:val="006D171E"/>
    <w:rsid w:val="006D3AF3"/>
    <w:rsid w:val="006D3D30"/>
    <w:rsid w:val="006D488F"/>
    <w:rsid w:val="006D52BF"/>
    <w:rsid w:val="006D5F01"/>
    <w:rsid w:val="006E0894"/>
    <w:rsid w:val="006E0CB5"/>
    <w:rsid w:val="006E2F3C"/>
    <w:rsid w:val="006E44C0"/>
    <w:rsid w:val="006F2FE8"/>
    <w:rsid w:val="006F389C"/>
    <w:rsid w:val="006F4747"/>
    <w:rsid w:val="006F4B6E"/>
    <w:rsid w:val="006F4D83"/>
    <w:rsid w:val="00700E42"/>
    <w:rsid w:val="00701924"/>
    <w:rsid w:val="007023C9"/>
    <w:rsid w:val="00704013"/>
    <w:rsid w:val="00706824"/>
    <w:rsid w:val="00714A94"/>
    <w:rsid w:val="00721D2A"/>
    <w:rsid w:val="00722FA0"/>
    <w:rsid w:val="007242C0"/>
    <w:rsid w:val="00725AAA"/>
    <w:rsid w:val="00727242"/>
    <w:rsid w:val="007323FC"/>
    <w:rsid w:val="0073653F"/>
    <w:rsid w:val="00746F64"/>
    <w:rsid w:val="00747322"/>
    <w:rsid w:val="00752F1B"/>
    <w:rsid w:val="00757DCA"/>
    <w:rsid w:val="00760190"/>
    <w:rsid w:val="00761012"/>
    <w:rsid w:val="00762884"/>
    <w:rsid w:val="007639FB"/>
    <w:rsid w:val="0076681A"/>
    <w:rsid w:val="00767AC5"/>
    <w:rsid w:val="00775F16"/>
    <w:rsid w:val="0077761D"/>
    <w:rsid w:val="0078126D"/>
    <w:rsid w:val="00781D32"/>
    <w:rsid w:val="007839BC"/>
    <w:rsid w:val="0078472B"/>
    <w:rsid w:val="00791949"/>
    <w:rsid w:val="00791C30"/>
    <w:rsid w:val="00792638"/>
    <w:rsid w:val="007927AF"/>
    <w:rsid w:val="0079439B"/>
    <w:rsid w:val="00795918"/>
    <w:rsid w:val="0079660C"/>
    <w:rsid w:val="007A15AE"/>
    <w:rsid w:val="007A20CD"/>
    <w:rsid w:val="007A3F6D"/>
    <w:rsid w:val="007A5544"/>
    <w:rsid w:val="007B1106"/>
    <w:rsid w:val="007B333C"/>
    <w:rsid w:val="007B3586"/>
    <w:rsid w:val="007B4DD1"/>
    <w:rsid w:val="007C0C12"/>
    <w:rsid w:val="007C207B"/>
    <w:rsid w:val="007C4259"/>
    <w:rsid w:val="007C633A"/>
    <w:rsid w:val="007D7140"/>
    <w:rsid w:val="007D7B05"/>
    <w:rsid w:val="007D7F9B"/>
    <w:rsid w:val="007E5583"/>
    <w:rsid w:val="007E5DDF"/>
    <w:rsid w:val="007F1401"/>
    <w:rsid w:val="007F33EA"/>
    <w:rsid w:val="007F42A5"/>
    <w:rsid w:val="007F5960"/>
    <w:rsid w:val="007F602A"/>
    <w:rsid w:val="00800480"/>
    <w:rsid w:val="00800B40"/>
    <w:rsid w:val="00803A84"/>
    <w:rsid w:val="008049CF"/>
    <w:rsid w:val="0080702C"/>
    <w:rsid w:val="00810ECD"/>
    <w:rsid w:val="008117DE"/>
    <w:rsid w:val="0081187C"/>
    <w:rsid w:val="00814A9C"/>
    <w:rsid w:val="008173B6"/>
    <w:rsid w:val="008200FF"/>
    <w:rsid w:val="00820D40"/>
    <w:rsid w:val="00823D8D"/>
    <w:rsid w:val="00823F23"/>
    <w:rsid w:val="00832267"/>
    <w:rsid w:val="00832848"/>
    <w:rsid w:val="0083402E"/>
    <w:rsid w:val="00834795"/>
    <w:rsid w:val="008370E6"/>
    <w:rsid w:val="00837662"/>
    <w:rsid w:val="00837B94"/>
    <w:rsid w:val="0084345D"/>
    <w:rsid w:val="00844520"/>
    <w:rsid w:val="008445AC"/>
    <w:rsid w:val="00846DAE"/>
    <w:rsid w:val="00846EC6"/>
    <w:rsid w:val="00851ED0"/>
    <w:rsid w:val="00852750"/>
    <w:rsid w:val="00852864"/>
    <w:rsid w:val="00854C8B"/>
    <w:rsid w:val="00860758"/>
    <w:rsid w:val="008616BF"/>
    <w:rsid w:val="00861AA1"/>
    <w:rsid w:val="00862AA5"/>
    <w:rsid w:val="00864522"/>
    <w:rsid w:val="00864585"/>
    <w:rsid w:val="0087015E"/>
    <w:rsid w:val="008702D5"/>
    <w:rsid w:val="00870582"/>
    <w:rsid w:val="00871AB2"/>
    <w:rsid w:val="00876F04"/>
    <w:rsid w:val="008771B8"/>
    <w:rsid w:val="00880AC8"/>
    <w:rsid w:val="00883538"/>
    <w:rsid w:val="00886B23"/>
    <w:rsid w:val="008900AE"/>
    <w:rsid w:val="0089069C"/>
    <w:rsid w:val="00892C31"/>
    <w:rsid w:val="00893F33"/>
    <w:rsid w:val="0089416A"/>
    <w:rsid w:val="00895BFB"/>
    <w:rsid w:val="00895D47"/>
    <w:rsid w:val="0089719A"/>
    <w:rsid w:val="008A1354"/>
    <w:rsid w:val="008A204D"/>
    <w:rsid w:val="008A2A3B"/>
    <w:rsid w:val="008A4ED3"/>
    <w:rsid w:val="008A5311"/>
    <w:rsid w:val="008A55F9"/>
    <w:rsid w:val="008A5957"/>
    <w:rsid w:val="008A7363"/>
    <w:rsid w:val="008B61E3"/>
    <w:rsid w:val="008B7BEB"/>
    <w:rsid w:val="008C0DFC"/>
    <w:rsid w:val="008C1DCF"/>
    <w:rsid w:val="008C4B8F"/>
    <w:rsid w:val="008C604B"/>
    <w:rsid w:val="008C64C9"/>
    <w:rsid w:val="008D349E"/>
    <w:rsid w:val="008D5751"/>
    <w:rsid w:val="008D621A"/>
    <w:rsid w:val="008D700C"/>
    <w:rsid w:val="008E3FBB"/>
    <w:rsid w:val="008E475E"/>
    <w:rsid w:val="008E6D96"/>
    <w:rsid w:val="008E714C"/>
    <w:rsid w:val="008E7560"/>
    <w:rsid w:val="008E7ED7"/>
    <w:rsid w:val="008F0407"/>
    <w:rsid w:val="008F0F71"/>
    <w:rsid w:val="008F1026"/>
    <w:rsid w:val="008F13A5"/>
    <w:rsid w:val="008F36E7"/>
    <w:rsid w:val="008F5CA2"/>
    <w:rsid w:val="008F6E38"/>
    <w:rsid w:val="008F7372"/>
    <w:rsid w:val="00901D58"/>
    <w:rsid w:val="00903231"/>
    <w:rsid w:val="009044EE"/>
    <w:rsid w:val="009051C9"/>
    <w:rsid w:val="00906BC9"/>
    <w:rsid w:val="00912B43"/>
    <w:rsid w:val="009137E8"/>
    <w:rsid w:val="00916B37"/>
    <w:rsid w:val="0092124F"/>
    <w:rsid w:val="009235CA"/>
    <w:rsid w:val="0092476E"/>
    <w:rsid w:val="0092487E"/>
    <w:rsid w:val="0092711B"/>
    <w:rsid w:val="00927E12"/>
    <w:rsid w:val="00930E15"/>
    <w:rsid w:val="00931928"/>
    <w:rsid w:val="00932A24"/>
    <w:rsid w:val="0093413E"/>
    <w:rsid w:val="00940A4B"/>
    <w:rsid w:val="009417BC"/>
    <w:rsid w:val="009420F9"/>
    <w:rsid w:val="00944D53"/>
    <w:rsid w:val="00944D9C"/>
    <w:rsid w:val="00950E48"/>
    <w:rsid w:val="009561DC"/>
    <w:rsid w:val="009579E2"/>
    <w:rsid w:val="009629C5"/>
    <w:rsid w:val="00963404"/>
    <w:rsid w:val="00966900"/>
    <w:rsid w:val="00967933"/>
    <w:rsid w:val="009679A0"/>
    <w:rsid w:val="00973B00"/>
    <w:rsid w:val="00974642"/>
    <w:rsid w:val="009804FB"/>
    <w:rsid w:val="00980941"/>
    <w:rsid w:val="009849F4"/>
    <w:rsid w:val="009901B2"/>
    <w:rsid w:val="009902CC"/>
    <w:rsid w:val="0099267D"/>
    <w:rsid w:val="009928A4"/>
    <w:rsid w:val="009932CE"/>
    <w:rsid w:val="009949A0"/>
    <w:rsid w:val="009977F8"/>
    <w:rsid w:val="00997916"/>
    <w:rsid w:val="009A209E"/>
    <w:rsid w:val="009A3631"/>
    <w:rsid w:val="009B2FE0"/>
    <w:rsid w:val="009B38E5"/>
    <w:rsid w:val="009B3B71"/>
    <w:rsid w:val="009B57A5"/>
    <w:rsid w:val="009B693D"/>
    <w:rsid w:val="009C1317"/>
    <w:rsid w:val="009C519C"/>
    <w:rsid w:val="009C7CAB"/>
    <w:rsid w:val="009D0BCC"/>
    <w:rsid w:val="009D1458"/>
    <w:rsid w:val="009D39CE"/>
    <w:rsid w:val="009D6B6F"/>
    <w:rsid w:val="009E09FC"/>
    <w:rsid w:val="009E632E"/>
    <w:rsid w:val="009E69FF"/>
    <w:rsid w:val="009E7EFB"/>
    <w:rsid w:val="009F00E7"/>
    <w:rsid w:val="009F0607"/>
    <w:rsid w:val="009F481E"/>
    <w:rsid w:val="009F5940"/>
    <w:rsid w:val="009F5F45"/>
    <w:rsid w:val="009F78A0"/>
    <w:rsid w:val="00A00C6B"/>
    <w:rsid w:val="00A01E92"/>
    <w:rsid w:val="00A0736F"/>
    <w:rsid w:val="00A127B6"/>
    <w:rsid w:val="00A13079"/>
    <w:rsid w:val="00A16AA1"/>
    <w:rsid w:val="00A16D44"/>
    <w:rsid w:val="00A16E06"/>
    <w:rsid w:val="00A178B0"/>
    <w:rsid w:val="00A252F0"/>
    <w:rsid w:val="00A258D2"/>
    <w:rsid w:val="00A261D1"/>
    <w:rsid w:val="00A2626E"/>
    <w:rsid w:val="00A2655C"/>
    <w:rsid w:val="00A32316"/>
    <w:rsid w:val="00A33646"/>
    <w:rsid w:val="00A336AF"/>
    <w:rsid w:val="00A357AE"/>
    <w:rsid w:val="00A362AC"/>
    <w:rsid w:val="00A37A55"/>
    <w:rsid w:val="00A40CA0"/>
    <w:rsid w:val="00A442C6"/>
    <w:rsid w:val="00A44B33"/>
    <w:rsid w:val="00A51AE4"/>
    <w:rsid w:val="00A51F9A"/>
    <w:rsid w:val="00A536DC"/>
    <w:rsid w:val="00A54BFC"/>
    <w:rsid w:val="00A56B5C"/>
    <w:rsid w:val="00A60B5A"/>
    <w:rsid w:val="00A63610"/>
    <w:rsid w:val="00A65C3B"/>
    <w:rsid w:val="00A668EC"/>
    <w:rsid w:val="00A71490"/>
    <w:rsid w:val="00A71B6D"/>
    <w:rsid w:val="00A725E0"/>
    <w:rsid w:val="00A72C35"/>
    <w:rsid w:val="00A73F7A"/>
    <w:rsid w:val="00A811C3"/>
    <w:rsid w:val="00A83DBC"/>
    <w:rsid w:val="00A84764"/>
    <w:rsid w:val="00A85DD6"/>
    <w:rsid w:val="00A87D59"/>
    <w:rsid w:val="00A90769"/>
    <w:rsid w:val="00A91517"/>
    <w:rsid w:val="00A921DE"/>
    <w:rsid w:val="00A94130"/>
    <w:rsid w:val="00A970E9"/>
    <w:rsid w:val="00A974E4"/>
    <w:rsid w:val="00AA16D2"/>
    <w:rsid w:val="00AA3398"/>
    <w:rsid w:val="00AB0E99"/>
    <w:rsid w:val="00AB2BAE"/>
    <w:rsid w:val="00AB347C"/>
    <w:rsid w:val="00AB442C"/>
    <w:rsid w:val="00AB6BFA"/>
    <w:rsid w:val="00AC09AB"/>
    <w:rsid w:val="00AC2AE6"/>
    <w:rsid w:val="00AD3E37"/>
    <w:rsid w:val="00AD4595"/>
    <w:rsid w:val="00AD58D8"/>
    <w:rsid w:val="00AD77C9"/>
    <w:rsid w:val="00AE2C4D"/>
    <w:rsid w:val="00AE4924"/>
    <w:rsid w:val="00AF3454"/>
    <w:rsid w:val="00AF35AF"/>
    <w:rsid w:val="00AF4737"/>
    <w:rsid w:val="00AF5859"/>
    <w:rsid w:val="00AF5EED"/>
    <w:rsid w:val="00AF7B3D"/>
    <w:rsid w:val="00B04D3C"/>
    <w:rsid w:val="00B05350"/>
    <w:rsid w:val="00B11C15"/>
    <w:rsid w:val="00B1292D"/>
    <w:rsid w:val="00B13472"/>
    <w:rsid w:val="00B14AD8"/>
    <w:rsid w:val="00B16239"/>
    <w:rsid w:val="00B20236"/>
    <w:rsid w:val="00B21385"/>
    <w:rsid w:val="00B22758"/>
    <w:rsid w:val="00B24FA7"/>
    <w:rsid w:val="00B3107F"/>
    <w:rsid w:val="00B31294"/>
    <w:rsid w:val="00B35390"/>
    <w:rsid w:val="00B40783"/>
    <w:rsid w:val="00B42395"/>
    <w:rsid w:val="00B43955"/>
    <w:rsid w:val="00B440F2"/>
    <w:rsid w:val="00B54018"/>
    <w:rsid w:val="00B5458C"/>
    <w:rsid w:val="00B553AA"/>
    <w:rsid w:val="00B567E8"/>
    <w:rsid w:val="00B57DEB"/>
    <w:rsid w:val="00B6082F"/>
    <w:rsid w:val="00B60D2D"/>
    <w:rsid w:val="00B63003"/>
    <w:rsid w:val="00B64EEB"/>
    <w:rsid w:val="00B67887"/>
    <w:rsid w:val="00B67A40"/>
    <w:rsid w:val="00B7149F"/>
    <w:rsid w:val="00B75F6B"/>
    <w:rsid w:val="00B80D48"/>
    <w:rsid w:val="00B83A1F"/>
    <w:rsid w:val="00B86339"/>
    <w:rsid w:val="00B8664F"/>
    <w:rsid w:val="00B90801"/>
    <w:rsid w:val="00B919E3"/>
    <w:rsid w:val="00B955CD"/>
    <w:rsid w:val="00BA1569"/>
    <w:rsid w:val="00BA2AC6"/>
    <w:rsid w:val="00BA4E64"/>
    <w:rsid w:val="00BA5E62"/>
    <w:rsid w:val="00BA7518"/>
    <w:rsid w:val="00BB1639"/>
    <w:rsid w:val="00BB235D"/>
    <w:rsid w:val="00BB459B"/>
    <w:rsid w:val="00BB5E2B"/>
    <w:rsid w:val="00BB7336"/>
    <w:rsid w:val="00BB7E71"/>
    <w:rsid w:val="00BC1309"/>
    <w:rsid w:val="00BC495D"/>
    <w:rsid w:val="00BD03E3"/>
    <w:rsid w:val="00BD30CF"/>
    <w:rsid w:val="00BD4485"/>
    <w:rsid w:val="00BD655B"/>
    <w:rsid w:val="00BD6F11"/>
    <w:rsid w:val="00BD74B9"/>
    <w:rsid w:val="00BE01BE"/>
    <w:rsid w:val="00BE107F"/>
    <w:rsid w:val="00BE12B3"/>
    <w:rsid w:val="00BE21FE"/>
    <w:rsid w:val="00BE31E4"/>
    <w:rsid w:val="00BE5471"/>
    <w:rsid w:val="00BE6192"/>
    <w:rsid w:val="00BE625E"/>
    <w:rsid w:val="00BF18C3"/>
    <w:rsid w:val="00BF31E0"/>
    <w:rsid w:val="00BF3C7C"/>
    <w:rsid w:val="00BF4D1D"/>
    <w:rsid w:val="00BF6E2D"/>
    <w:rsid w:val="00BF7F06"/>
    <w:rsid w:val="00C0035F"/>
    <w:rsid w:val="00C00CF2"/>
    <w:rsid w:val="00C03571"/>
    <w:rsid w:val="00C0511A"/>
    <w:rsid w:val="00C076D5"/>
    <w:rsid w:val="00C118B4"/>
    <w:rsid w:val="00C14C88"/>
    <w:rsid w:val="00C15DCB"/>
    <w:rsid w:val="00C2008D"/>
    <w:rsid w:val="00C200F7"/>
    <w:rsid w:val="00C220F3"/>
    <w:rsid w:val="00C22E1F"/>
    <w:rsid w:val="00C2303B"/>
    <w:rsid w:val="00C25150"/>
    <w:rsid w:val="00C265F2"/>
    <w:rsid w:val="00C3237C"/>
    <w:rsid w:val="00C336B4"/>
    <w:rsid w:val="00C35AB8"/>
    <w:rsid w:val="00C4371E"/>
    <w:rsid w:val="00C4552A"/>
    <w:rsid w:val="00C47D7D"/>
    <w:rsid w:val="00C51286"/>
    <w:rsid w:val="00C52D6C"/>
    <w:rsid w:val="00C54F7D"/>
    <w:rsid w:val="00C569AC"/>
    <w:rsid w:val="00C604F7"/>
    <w:rsid w:val="00C618E5"/>
    <w:rsid w:val="00C61B35"/>
    <w:rsid w:val="00C63E25"/>
    <w:rsid w:val="00C645BD"/>
    <w:rsid w:val="00C64696"/>
    <w:rsid w:val="00C71C15"/>
    <w:rsid w:val="00C756B3"/>
    <w:rsid w:val="00C7668E"/>
    <w:rsid w:val="00C77872"/>
    <w:rsid w:val="00C81F21"/>
    <w:rsid w:val="00C82573"/>
    <w:rsid w:val="00C83A23"/>
    <w:rsid w:val="00C843A7"/>
    <w:rsid w:val="00C85887"/>
    <w:rsid w:val="00C87D18"/>
    <w:rsid w:val="00C90734"/>
    <w:rsid w:val="00CA1277"/>
    <w:rsid w:val="00CB0A3D"/>
    <w:rsid w:val="00CB1042"/>
    <w:rsid w:val="00CB23CC"/>
    <w:rsid w:val="00CB46D8"/>
    <w:rsid w:val="00CB4F0E"/>
    <w:rsid w:val="00CC0592"/>
    <w:rsid w:val="00CC22CE"/>
    <w:rsid w:val="00CC387D"/>
    <w:rsid w:val="00CC694D"/>
    <w:rsid w:val="00CD3204"/>
    <w:rsid w:val="00CE0FFC"/>
    <w:rsid w:val="00CE1D48"/>
    <w:rsid w:val="00CE269D"/>
    <w:rsid w:val="00CE3116"/>
    <w:rsid w:val="00CE4D96"/>
    <w:rsid w:val="00CE749F"/>
    <w:rsid w:val="00CF06CF"/>
    <w:rsid w:val="00CF2819"/>
    <w:rsid w:val="00CF6B25"/>
    <w:rsid w:val="00D01282"/>
    <w:rsid w:val="00D0178A"/>
    <w:rsid w:val="00D04BE5"/>
    <w:rsid w:val="00D06966"/>
    <w:rsid w:val="00D07684"/>
    <w:rsid w:val="00D11474"/>
    <w:rsid w:val="00D1293F"/>
    <w:rsid w:val="00D149B8"/>
    <w:rsid w:val="00D166AA"/>
    <w:rsid w:val="00D20D31"/>
    <w:rsid w:val="00D23487"/>
    <w:rsid w:val="00D23D59"/>
    <w:rsid w:val="00D246FA"/>
    <w:rsid w:val="00D24F24"/>
    <w:rsid w:val="00D306E6"/>
    <w:rsid w:val="00D3080E"/>
    <w:rsid w:val="00D33467"/>
    <w:rsid w:val="00D36678"/>
    <w:rsid w:val="00D43296"/>
    <w:rsid w:val="00D446B6"/>
    <w:rsid w:val="00D44A50"/>
    <w:rsid w:val="00D44E30"/>
    <w:rsid w:val="00D45FBE"/>
    <w:rsid w:val="00D471C8"/>
    <w:rsid w:val="00D50932"/>
    <w:rsid w:val="00D52ECE"/>
    <w:rsid w:val="00D53931"/>
    <w:rsid w:val="00D53CC7"/>
    <w:rsid w:val="00D57423"/>
    <w:rsid w:val="00D60F76"/>
    <w:rsid w:val="00D629FA"/>
    <w:rsid w:val="00D63D92"/>
    <w:rsid w:val="00D65320"/>
    <w:rsid w:val="00D66053"/>
    <w:rsid w:val="00D71704"/>
    <w:rsid w:val="00D7257D"/>
    <w:rsid w:val="00D76B87"/>
    <w:rsid w:val="00D80DC1"/>
    <w:rsid w:val="00D80F36"/>
    <w:rsid w:val="00D83082"/>
    <w:rsid w:val="00D8366B"/>
    <w:rsid w:val="00D858FA"/>
    <w:rsid w:val="00D94F80"/>
    <w:rsid w:val="00DA3AA6"/>
    <w:rsid w:val="00DA5F27"/>
    <w:rsid w:val="00DB3C55"/>
    <w:rsid w:val="00DB52E3"/>
    <w:rsid w:val="00DB5694"/>
    <w:rsid w:val="00DB7AE4"/>
    <w:rsid w:val="00DC79AD"/>
    <w:rsid w:val="00DC7D3D"/>
    <w:rsid w:val="00DD2562"/>
    <w:rsid w:val="00DD2D01"/>
    <w:rsid w:val="00DD55B9"/>
    <w:rsid w:val="00DD6311"/>
    <w:rsid w:val="00DE783D"/>
    <w:rsid w:val="00DE7A54"/>
    <w:rsid w:val="00DE7E66"/>
    <w:rsid w:val="00DF0DAF"/>
    <w:rsid w:val="00DF1E82"/>
    <w:rsid w:val="00DF1F3D"/>
    <w:rsid w:val="00DF2E13"/>
    <w:rsid w:val="00DF4947"/>
    <w:rsid w:val="00DF6B52"/>
    <w:rsid w:val="00E01D93"/>
    <w:rsid w:val="00E051AF"/>
    <w:rsid w:val="00E05429"/>
    <w:rsid w:val="00E10B4A"/>
    <w:rsid w:val="00E11237"/>
    <w:rsid w:val="00E1348E"/>
    <w:rsid w:val="00E14FC1"/>
    <w:rsid w:val="00E159B8"/>
    <w:rsid w:val="00E169E3"/>
    <w:rsid w:val="00E173F5"/>
    <w:rsid w:val="00E2296E"/>
    <w:rsid w:val="00E24A75"/>
    <w:rsid w:val="00E30840"/>
    <w:rsid w:val="00E30C9D"/>
    <w:rsid w:val="00E322EA"/>
    <w:rsid w:val="00E32BB3"/>
    <w:rsid w:val="00E331B4"/>
    <w:rsid w:val="00E3402D"/>
    <w:rsid w:val="00E34BCA"/>
    <w:rsid w:val="00E37BF0"/>
    <w:rsid w:val="00E40EDF"/>
    <w:rsid w:val="00E4332C"/>
    <w:rsid w:val="00E603FA"/>
    <w:rsid w:val="00E6471D"/>
    <w:rsid w:val="00E65B21"/>
    <w:rsid w:val="00E72135"/>
    <w:rsid w:val="00E724C0"/>
    <w:rsid w:val="00E7489D"/>
    <w:rsid w:val="00E822B2"/>
    <w:rsid w:val="00E831EF"/>
    <w:rsid w:val="00E8506B"/>
    <w:rsid w:val="00E85663"/>
    <w:rsid w:val="00E8750F"/>
    <w:rsid w:val="00E9035C"/>
    <w:rsid w:val="00E92161"/>
    <w:rsid w:val="00E93789"/>
    <w:rsid w:val="00E95105"/>
    <w:rsid w:val="00E951A4"/>
    <w:rsid w:val="00E95393"/>
    <w:rsid w:val="00EA09BF"/>
    <w:rsid w:val="00EA410B"/>
    <w:rsid w:val="00EA4190"/>
    <w:rsid w:val="00EA48B7"/>
    <w:rsid w:val="00EB0E8D"/>
    <w:rsid w:val="00EB324D"/>
    <w:rsid w:val="00EB50FE"/>
    <w:rsid w:val="00EB62FB"/>
    <w:rsid w:val="00EB6B78"/>
    <w:rsid w:val="00EB6F1E"/>
    <w:rsid w:val="00EB77A9"/>
    <w:rsid w:val="00EC2B26"/>
    <w:rsid w:val="00EC464B"/>
    <w:rsid w:val="00EC4F5B"/>
    <w:rsid w:val="00EC7AC7"/>
    <w:rsid w:val="00EC7D4A"/>
    <w:rsid w:val="00EC7DA8"/>
    <w:rsid w:val="00ED041B"/>
    <w:rsid w:val="00ED0BD9"/>
    <w:rsid w:val="00ED27AD"/>
    <w:rsid w:val="00ED4CDF"/>
    <w:rsid w:val="00ED545B"/>
    <w:rsid w:val="00ED707D"/>
    <w:rsid w:val="00EF0404"/>
    <w:rsid w:val="00EF4103"/>
    <w:rsid w:val="00EF45F3"/>
    <w:rsid w:val="00EF5D0E"/>
    <w:rsid w:val="00EF6944"/>
    <w:rsid w:val="00EF757A"/>
    <w:rsid w:val="00F00047"/>
    <w:rsid w:val="00F03E01"/>
    <w:rsid w:val="00F06372"/>
    <w:rsid w:val="00F07BC5"/>
    <w:rsid w:val="00F1215E"/>
    <w:rsid w:val="00F14531"/>
    <w:rsid w:val="00F1545F"/>
    <w:rsid w:val="00F17464"/>
    <w:rsid w:val="00F17DF8"/>
    <w:rsid w:val="00F20397"/>
    <w:rsid w:val="00F2107F"/>
    <w:rsid w:val="00F22B2B"/>
    <w:rsid w:val="00F312ED"/>
    <w:rsid w:val="00F34404"/>
    <w:rsid w:val="00F36422"/>
    <w:rsid w:val="00F40561"/>
    <w:rsid w:val="00F43CE2"/>
    <w:rsid w:val="00F45457"/>
    <w:rsid w:val="00F457DD"/>
    <w:rsid w:val="00F53F02"/>
    <w:rsid w:val="00F56B94"/>
    <w:rsid w:val="00F607AE"/>
    <w:rsid w:val="00F62A5B"/>
    <w:rsid w:val="00F6510A"/>
    <w:rsid w:val="00F73F50"/>
    <w:rsid w:val="00F74A41"/>
    <w:rsid w:val="00F80052"/>
    <w:rsid w:val="00F81EE6"/>
    <w:rsid w:val="00F84224"/>
    <w:rsid w:val="00F84B6E"/>
    <w:rsid w:val="00F854BF"/>
    <w:rsid w:val="00F85FE9"/>
    <w:rsid w:val="00F86CD7"/>
    <w:rsid w:val="00F87F37"/>
    <w:rsid w:val="00F92A62"/>
    <w:rsid w:val="00F93781"/>
    <w:rsid w:val="00F941C0"/>
    <w:rsid w:val="00F944A4"/>
    <w:rsid w:val="00F95758"/>
    <w:rsid w:val="00F95A10"/>
    <w:rsid w:val="00F96F14"/>
    <w:rsid w:val="00FA2CA9"/>
    <w:rsid w:val="00FA7C63"/>
    <w:rsid w:val="00FB1E5C"/>
    <w:rsid w:val="00FC1CED"/>
    <w:rsid w:val="00FC2A4E"/>
    <w:rsid w:val="00FC40BF"/>
    <w:rsid w:val="00FC627F"/>
    <w:rsid w:val="00FC7AC3"/>
    <w:rsid w:val="00FD0D42"/>
    <w:rsid w:val="00FD17E0"/>
    <w:rsid w:val="00FD3241"/>
    <w:rsid w:val="00FD3F1B"/>
    <w:rsid w:val="00FE05B8"/>
    <w:rsid w:val="00FE0829"/>
    <w:rsid w:val="00FE4A25"/>
    <w:rsid w:val="00FE518F"/>
    <w:rsid w:val="00FE6222"/>
    <w:rsid w:val="00FE739D"/>
    <w:rsid w:val="00FE7C2A"/>
    <w:rsid w:val="01E5E3FD"/>
    <w:rsid w:val="0245C5C1"/>
    <w:rsid w:val="03C94E07"/>
    <w:rsid w:val="05964277"/>
    <w:rsid w:val="07E61B2E"/>
    <w:rsid w:val="0B19AE8E"/>
    <w:rsid w:val="0B86C84C"/>
    <w:rsid w:val="0C7AC7BA"/>
    <w:rsid w:val="0CF60B86"/>
    <w:rsid w:val="0DDDE6A3"/>
    <w:rsid w:val="0DFC4F48"/>
    <w:rsid w:val="0E70CA0A"/>
    <w:rsid w:val="0EBA026E"/>
    <w:rsid w:val="0F79B704"/>
    <w:rsid w:val="0FA5D7DB"/>
    <w:rsid w:val="11009D95"/>
    <w:rsid w:val="13662CCF"/>
    <w:rsid w:val="161559B0"/>
    <w:rsid w:val="171F0019"/>
    <w:rsid w:val="18814D61"/>
    <w:rsid w:val="18CB8F4D"/>
    <w:rsid w:val="1BC7E2F0"/>
    <w:rsid w:val="1C6B34D1"/>
    <w:rsid w:val="1D1B2D7A"/>
    <w:rsid w:val="200947D0"/>
    <w:rsid w:val="202DE31D"/>
    <w:rsid w:val="20B2491F"/>
    <w:rsid w:val="215FB98C"/>
    <w:rsid w:val="232B769D"/>
    <w:rsid w:val="2343ADE6"/>
    <w:rsid w:val="239543E8"/>
    <w:rsid w:val="23A21626"/>
    <w:rsid w:val="24D72E08"/>
    <w:rsid w:val="261C8CD9"/>
    <w:rsid w:val="26D2DBC5"/>
    <w:rsid w:val="27FEE7C0"/>
    <w:rsid w:val="3451967A"/>
    <w:rsid w:val="3556A2CC"/>
    <w:rsid w:val="359BF1B5"/>
    <w:rsid w:val="3686734C"/>
    <w:rsid w:val="3756CBA0"/>
    <w:rsid w:val="3817F053"/>
    <w:rsid w:val="39791CB4"/>
    <w:rsid w:val="397A6375"/>
    <w:rsid w:val="39A401CA"/>
    <w:rsid w:val="3AF543CC"/>
    <w:rsid w:val="3C372DEC"/>
    <w:rsid w:val="3DC31743"/>
    <w:rsid w:val="3DD54FBD"/>
    <w:rsid w:val="3F98F4E6"/>
    <w:rsid w:val="411CCE12"/>
    <w:rsid w:val="417BA2F4"/>
    <w:rsid w:val="431696AA"/>
    <w:rsid w:val="437A5DDB"/>
    <w:rsid w:val="437B6DF0"/>
    <w:rsid w:val="444066D5"/>
    <w:rsid w:val="44E24C58"/>
    <w:rsid w:val="468579B8"/>
    <w:rsid w:val="46C54BB6"/>
    <w:rsid w:val="4705D4B3"/>
    <w:rsid w:val="48214A19"/>
    <w:rsid w:val="49BD1A7A"/>
    <w:rsid w:val="49EFD220"/>
    <w:rsid w:val="4A1E9D58"/>
    <w:rsid w:val="4A2BAD7D"/>
    <w:rsid w:val="4AB180D0"/>
    <w:rsid w:val="4BF4559F"/>
    <w:rsid w:val="5177C1B6"/>
    <w:rsid w:val="525D062F"/>
    <w:rsid w:val="54BA3EE1"/>
    <w:rsid w:val="55CFB9E3"/>
    <w:rsid w:val="58C33D67"/>
    <w:rsid w:val="59AD06DF"/>
    <w:rsid w:val="5A26AA1B"/>
    <w:rsid w:val="5CBD7816"/>
    <w:rsid w:val="5DCE9FFD"/>
    <w:rsid w:val="5EC3098A"/>
    <w:rsid w:val="6010EA35"/>
    <w:rsid w:val="614EC39D"/>
    <w:rsid w:val="614FD204"/>
    <w:rsid w:val="617A41FC"/>
    <w:rsid w:val="644675A1"/>
    <w:rsid w:val="64AF1B3D"/>
    <w:rsid w:val="6642A1B3"/>
    <w:rsid w:val="66AC5EF2"/>
    <w:rsid w:val="6723B62F"/>
    <w:rsid w:val="675C59E6"/>
    <w:rsid w:val="6795DCFF"/>
    <w:rsid w:val="6868E0F5"/>
    <w:rsid w:val="6868FC21"/>
    <w:rsid w:val="6934B1F6"/>
    <w:rsid w:val="6D4C3A5C"/>
    <w:rsid w:val="6D61A413"/>
    <w:rsid w:val="6FD212F3"/>
    <w:rsid w:val="716DE354"/>
    <w:rsid w:val="728E8DA0"/>
    <w:rsid w:val="7309B3B5"/>
    <w:rsid w:val="734645FC"/>
    <w:rsid w:val="73C8360A"/>
    <w:rsid w:val="7567CC48"/>
    <w:rsid w:val="775A0289"/>
    <w:rsid w:val="7978F539"/>
    <w:rsid w:val="79E81ED0"/>
    <w:rsid w:val="7B14C59A"/>
    <w:rsid w:val="7CB095FB"/>
    <w:rsid w:val="7D72A92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35B56"/>
  <w15:docId w15:val="{79212DFE-B8AB-4AB5-A98D-EF8BBAE0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4E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4E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A4ED3"/>
    <w:pPr>
      <w:ind w:left="720"/>
      <w:contextualSpacing/>
    </w:pPr>
  </w:style>
  <w:style w:type="paragraph" w:styleId="BalloonText">
    <w:name w:val="Balloon Text"/>
    <w:basedOn w:val="Normal"/>
    <w:link w:val="BalloonTextChar"/>
    <w:uiPriority w:val="99"/>
    <w:semiHidden/>
    <w:unhideWhenUsed/>
    <w:rsid w:val="008A4ED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A4ED3"/>
    <w:rPr>
      <w:rFonts w:ascii="Tahoma" w:hAnsi="Tahoma" w:cs="Tahoma"/>
      <w:sz w:val="16"/>
      <w:szCs w:val="16"/>
    </w:rPr>
  </w:style>
  <w:style w:type="character" w:styleId="Hyperlink">
    <w:name w:val="Hyperlink"/>
    <w:basedOn w:val="DefaultParagraphFont"/>
    <w:uiPriority w:val="99"/>
    <w:unhideWhenUsed/>
    <w:rsid w:val="00617029"/>
    <w:rPr>
      <w:color w:val="0000FF" w:themeColor="hyperlink"/>
      <w:u w:val="single"/>
    </w:rPr>
  </w:style>
  <w:style w:type="paragraph" w:styleId="Header">
    <w:name w:val="header"/>
    <w:basedOn w:val="Normal"/>
    <w:link w:val="HeaderChar"/>
    <w:uiPriority w:val="99"/>
    <w:unhideWhenUsed/>
    <w:rsid w:val="00C15D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5DCB"/>
  </w:style>
  <w:style w:type="paragraph" w:styleId="Footer">
    <w:name w:val="footer"/>
    <w:basedOn w:val="Normal"/>
    <w:link w:val="FooterChar"/>
    <w:uiPriority w:val="99"/>
    <w:unhideWhenUsed/>
    <w:rsid w:val="00C15D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5DCB"/>
  </w:style>
  <w:style w:type="paragraph" w:styleId="NormalWeb">
    <w:name w:val="Normal (Web)"/>
    <w:basedOn w:val="Normal"/>
    <w:uiPriority w:val="99"/>
    <w:semiHidden/>
    <w:unhideWhenUsed/>
    <w:rsid w:val="00594D24"/>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242C0"/>
    <w:rPr>
      <w:color w:val="605E5C"/>
      <w:shd w:val="clear" w:color="auto" w:fill="E1DFDD"/>
    </w:rPr>
  </w:style>
  <w:style w:type="character" w:styleId="normaltextrun" w:customStyle="1">
    <w:name w:val="normaltextrun"/>
    <w:basedOn w:val="DefaultParagraphFont"/>
    <w:rsid w:val="003268F9"/>
  </w:style>
  <w:style w:type="character" w:styleId="eop" w:customStyle="1">
    <w:name w:val="eop"/>
    <w:basedOn w:val="DefaultParagraphFont"/>
    <w:rsid w:val="0032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6616">
      <w:bodyDiv w:val="1"/>
      <w:marLeft w:val="0"/>
      <w:marRight w:val="0"/>
      <w:marTop w:val="0"/>
      <w:marBottom w:val="0"/>
      <w:divBdr>
        <w:top w:val="none" w:sz="0" w:space="0" w:color="auto"/>
        <w:left w:val="none" w:sz="0" w:space="0" w:color="auto"/>
        <w:bottom w:val="none" w:sz="0" w:space="0" w:color="auto"/>
        <w:right w:val="none" w:sz="0" w:space="0" w:color="auto"/>
      </w:divBdr>
    </w:div>
    <w:div w:id="513111828">
      <w:bodyDiv w:val="1"/>
      <w:marLeft w:val="0"/>
      <w:marRight w:val="0"/>
      <w:marTop w:val="0"/>
      <w:marBottom w:val="0"/>
      <w:divBdr>
        <w:top w:val="none" w:sz="0" w:space="0" w:color="auto"/>
        <w:left w:val="none" w:sz="0" w:space="0" w:color="auto"/>
        <w:bottom w:val="none" w:sz="0" w:space="0" w:color="auto"/>
        <w:right w:val="none" w:sz="0" w:space="0" w:color="auto"/>
      </w:divBdr>
    </w:div>
    <w:div w:id="769937520">
      <w:bodyDiv w:val="1"/>
      <w:marLeft w:val="0"/>
      <w:marRight w:val="0"/>
      <w:marTop w:val="0"/>
      <w:marBottom w:val="0"/>
      <w:divBdr>
        <w:top w:val="none" w:sz="0" w:space="0" w:color="auto"/>
        <w:left w:val="none" w:sz="0" w:space="0" w:color="auto"/>
        <w:bottom w:val="none" w:sz="0" w:space="0" w:color="auto"/>
        <w:right w:val="none" w:sz="0" w:space="0" w:color="auto"/>
      </w:divBdr>
    </w:div>
    <w:div w:id="172775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28f12cc94594a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502b41-e110-4dc2-94de-aae2ab2204e3}"/>
      </w:docPartPr>
      <w:docPartBody>
        <w:p w14:paraId="3FC76D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fin067-00025-2021</DocSetName>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Admin Findocs</DisplayName>
        <AccountId>7</AccountId>
        <AccountType/>
      </UserInfo>
    </Contact>
    <lcf76f155ced4ddcb4097134ff3c332f xmlns="7fc01772-2520-4e38-be7a-f139af11a6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D7C83E9616D49B4A8C42F319CF3B7" ma:contentTypeVersion="23" ma:contentTypeDescription="Create a new document." ma:contentTypeScope="" ma:versionID="a95d37b7091e43e04c4c582076b88fb3">
  <xsd:schema xmlns:xsd="http://www.w3.org/2001/XMLSchema" xmlns:xs="http://www.w3.org/2001/XMLSchema" xmlns:p="http://schemas.microsoft.com/office/2006/metadata/properties" xmlns:ns2="ff7fc0bd-ca8b-485c-a47b-73806d1555bf" xmlns:ns3="741afaa6-9453-446f-a425-74531b16a762" xmlns:ns4="58e8b11a-4558-4133-94cf-45060ae74664" xmlns:ns5="7fc01772-2520-4e38-be7a-f139af11a606" targetNamespace="http://schemas.microsoft.com/office/2006/metadata/properties" ma:root="true" ma:fieldsID="71a76eb075563794a82bee015ea152ff" ns2:_="" ns3:_="" ns4:_="" ns5:_="">
    <xsd:import namespace="ff7fc0bd-ca8b-485c-a47b-73806d1555bf"/>
    <xsd:import namespace="741afaa6-9453-446f-a425-74531b16a762"/>
    <xsd:import namespace="58e8b11a-4558-4133-94cf-45060ae74664"/>
    <xsd:import namespace="7fc01772-2520-4e38-be7a-f139af11a60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51cec38-cf0c-45ec-9c3a-787d4a918a8b}"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1cec38-cf0c-45ec-9c3a-787d4a918a8b}"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01772-2520-4e38-be7a-f139af11a6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9F6FC-B7F5-40A5-BA32-4977D4C4077D}">
  <ds:schemaRefs>
    <ds:schemaRef ds:uri="http://schemas.microsoft.com/sharepoint/v3/contenttype/forms"/>
  </ds:schemaRefs>
</ds:datastoreItem>
</file>

<file path=customXml/itemProps2.xml><?xml version="1.0" encoding="utf-8"?>
<ds:datastoreItem xmlns:ds="http://schemas.openxmlformats.org/officeDocument/2006/customXml" ds:itemID="{0CA56444-8CF9-4AA8-9D14-64F226A02DB6}">
  <ds:schemaRefs>
    <ds:schemaRef ds:uri="http://purl.org/dc/dcmitype/"/>
    <ds:schemaRef ds:uri="http://schemas.microsoft.com/office/2006/documentManagement/types"/>
    <ds:schemaRef ds:uri="58e8b11a-4558-4133-94cf-45060ae74664"/>
    <ds:schemaRef ds:uri="http://purl.org/dc/elements/1.1/"/>
    <ds:schemaRef ds:uri="http://schemas.microsoft.com/office/2006/metadata/properties"/>
    <ds:schemaRef ds:uri="ff7fc0bd-ca8b-485c-a47b-73806d1555bf"/>
    <ds:schemaRef ds:uri="http://schemas.microsoft.com/office/infopath/2007/PartnerControls"/>
    <ds:schemaRef ds:uri="http://purl.org/dc/terms/"/>
    <ds:schemaRef ds:uri="http://schemas.openxmlformats.org/package/2006/metadata/core-properties"/>
    <ds:schemaRef ds:uri="7fc01772-2520-4e38-be7a-f139af11a606"/>
    <ds:schemaRef ds:uri="741afaa6-9453-446f-a425-74531b16a762"/>
    <ds:schemaRef ds:uri="http://www.w3.org/XML/1998/namespace"/>
  </ds:schemaRefs>
</ds:datastoreItem>
</file>

<file path=customXml/itemProps3.xml><?xml version="1.0" encoding="utf-8"?>
<ds:datastoreItem xmlns:ds="http://schemas.openxmlformats.org/officeDocument/2006/customXml" ds:itemID="{E656A7B2-ABF1-4343-8F7C-EDB08A3597C4}">
  <ds:schemaRefs>
    <ds:schemaRef ds:uri="http://schemas.openxmlformats.org/officeDocument/2006/bibliography"/>
  </ds:schemaRefs>
</ds:datastoreItem>
</file>

<file path=customXml/itemProps4.xml><?xml version="1.0" encoding="utf-8"?>
<ds:datastoreItem xmlns:ds="http://schemas.openxmlformats.org/officeDocument/2006/customXml" ds:itemID="{2AAC1453-C13D-4D6C-AB4D-2B9905B37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7fc01772-2520-4e38-be7a-f139af11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Moore</dc:creator>
  <cp:keywords/>
  <cp:lastModifiedBy>Lisa Moran</cp:lastModifiedBy>
  <cp:revision>9</cp:revision>
  <dcterms:created xsi:type="dcterms:W3CDTF">2022-04-29T14:31:00Z</dcterms:created>
  <dcterms:modified xsi:type="dcterms:W3CDTF">2022-10-17T14:58:04Z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0x01010009DD7C83E9616D49B4A8C42F319CF3B7</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y fmtid="{D5CDD505-2E9C-101B-9397-08002B2CF9AE}" pid="6" name="_docset_NoMedatataSyncRequired">
    <vt:lpwstr>False</vt:lpwstr>
  </property>
</Properties>
</file>