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42BB49B3" w14:textId="5BDFD41A" w:rsidR="00483D21" w:rsidRPr="00AD3157" w:rsidRDefault="00653B53" w:rsidP="006D2C6E">
      <w:pPr>
        <w:pStyle w:val="Title"/>
        <w:spacing w:before="120" w:after="120"/>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CB3EB8">
        <w:rPr>
          <w:rFonts w:ascii="Arial" w:hAnsi="Arial" w:cs="Arial"/>
          <w:b/>
          <w:color w:val="591B56"/>
        </w:rPr>
        <w:t>Joint Policing Committee</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w:t>
            </w:r>
            <w:proofErr w:type="gramStart"/>
            <w:r w:rsidRPr="00AD3157">
              <w:rPr>
                <w:rFonts w:ascii="Arial" w:hAnsi="Arial" w:cs="Arial"/>
                <w:color w:val="auto"/>
              </w:rPr>
              <w:t>Rush</w:t>
            </w:r>
            <w:proofErr w:type="gramEnd"/>
            <w:r w:rsidRPr="00AD3157">
              <w:rPr>
                <w:rFonts w:ascii="Arial" w:hAnsi="Arial" w:cs="Arial"/>
                <w:color w:val="auto"/>
              </w:rPr>
              <w:t xml:space="preserve">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1180DC62"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w:t>
            </w:r>
            <w:r w:rsidR="00CB3EB8">
              <w:rPr>
                <w:rFonts w:ascii="Arial" w:hAnsi="Arial" w:cs="Arial"/>
                <w:b/>
                <w:color w:val="FFFFFF" w:themeColor="background1"/>
              </w:rPr>
              <w:t>JPC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EBDC297" w14:textId="467A0A50"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 xml:space="preserve">The Joint Policing Committee is established under </w:t>
            </w:r>
            <w:proofErr w:type="gramStart"/>
            <w:r w:rsidR="003C616E" w:rsidRPr="003C616E">
              <w:rPr>
                <w:rStyle w:val="Emphasis"/>
                <w:rFonts w:ascii="Arial" w:hAnsi="Arial" w:cs="Arial"/>
                <w:i w:val="0"/>
                <w:iCs w:val="0"/>
                <w:color w:val="auto"/>
                <w:shd w:val="clear" w:color="auto" w:fill="FFFFFF"/>
              </w:rPr>
              <w:t>An</w:t>
            </w:r>
            <w:proofErr w:type="gramEnd"/>
            <w:r w:rsidR="003C616E" w:rsidRPr="003C616E">
              <w:rPr>
                <w:rStyle w:val="Emphasis"/>
                <w:rFonts w:ascii="Arial" w:hAnsi="Arial" w:cs="Arial"/>
                <w:i w:val="0"/>
                <w:iCs w:val="0"/>
                <w:color w:val="auto"/>
                <w:shd w:val="clear" w:color="auto" w:fill="FFFFFF"/>
              </w:rPr>
              <w:t xml:space="preserve"> Garda Síochána</w:t>
            </w:r>
            <w:r w:rsidR="003C616E" w:rsidRPr="003C616E">
              <w:rPr>
                <w:rFonts w:ascii="Arial" w:eastAsia="Times New Roman" w:hAnsi="Arial" w:cs="Arial"/>
                <w:color w:val="auto"/>
                <w:lang w:eastAsia="en-IE"/>
              </w:rPr>
              <w:t xml:space="preserve"> </w:t>
            </w:r>
            <w:r w:rsidRPr="00CB3EB8">
              <w:rPr>
                <w:rFonts w:ascii="Arial" w:eastAsia="Times New Roman" w:hAnsi="Arial" w:cs="Arial"/>
                <w:color w:val="auto"/>
                <w:lang w:eastAsia="en-IE"/>
              </w:rPr>
              <w:t>Act 2005, with the most recent Guidelines for operation of JPCs issued on 29th August 2014.</w:t>
            </w:r>
          </w:p>
          <w:p w14:paraId="2F2E1E16" w14:textId="19AAD8C4"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 xml:space="preserve">Joint Policing Committees operate in a manner that offers an opportunity to develop greater consultation, cooperation and accountability between </w:t>
            </w:r>
            <w:proofErr w:type="gramStart"/>
            <w:r w:rsidR="003C616E" w:rsidRPr="004428B6">
              <w:rPr>
                <w:rStyle w:val="Emphasis"/>
                <w:rFonts w:ascii="Arial" w:hAnsi="Arial" w:cs="Arial"/>
                <w:i w:val="0"/>
                <w:iCs w:val="0"/>
                <w:color w:val="auto"/>
                <w:shd w:val="clear" w:color="auto" w:fill="FFFFFF"/>
              </w:rPr>
              <w:t>An</w:t>
            </w:r>
            <w:proofErr w:type="gramEnd"/>
            <w:r w:rsidR="003C616E" w:rsidRPr="004428B6">
              <w:rPr>
                <w:rStyle w:val="Emphasis"/>
                <w:rFonts w:ascii="Arial" w:hAnsi="Arial" w:cs="Arial"/>
                <w:i w:val="0"/>
                <w:iCs w:val="0"/>
                <w:color w:val="auto"/>
                <w:shd w:val="clear" w:color="auto" w:fill="FFFFFF"/>
              </w:rPr>
              <w:t xml:space="preserve"> Garda Síochána,</w:t>
            </w:r>
            <w:r w:rsidR="003C616E" w:rsidRPr="004428B6">
              <w:rPr>
                <w:rStyle w:val="Emphasis"/>
                <w:b/>
                <w:bCs/>
                <w:color w:val="auto"/>
                <w:sz w:val="21"/>
                <w:szCs w:val="21"/>
                <w:shd w:val="clear" w:color="auto" w:fill="FFFFFF"/>
              </w:rPr>
              <w:t xml:space="preserve"> </w:t>
            </w:r>
            <w:r w:rsidRPr="00CB3EB8">
              <w:rPr>
                <w:rFonts w:ascii="Arial" w:eastAsia="Times New Roman" w:hAnsi="Arial" w:cs="Arial"/>
                <w:color w:val="auto"/>
                <w:lang w:eastAsia="en-IE"/>
              </w:rPr>
              <w:t>Local Authorities and elected local representatives, with the participation of the community and voluntary sector, on the management of policing and crime issues. Each of the partners involved in JPCs has its own distinct perspective and inputs to offer, along with its own responsibilities in ensuring that society's needs are effectively met to maintain safe and secure communities.</w:t>
            </w:r>
          </w:p>
          <w:p w14:paraId="4CB05566" w14:textId="6B1ADDDE"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Membership of the Fingal Joint Policing Committee (effective 2014) consists of the following:</w:t>
            </w:r>
          </w:p>
          <w:p w14:paraId="23C9058B" w14:textId="77777777"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15 Local Authority Elected members (County Councillors)</w:t>
            </w:r>
          </w:p>
          <w:p w14:paraId="71E67704" w14:textId="77777777"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5 Oireachtas Elected members (TDs and Senators)</w:t>
            </w:r>
          </w:p>
          <w:p w14:paraId="3170C645" w14:textId="77777777"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2 Local Authority Officials</w:t>
            </w:r>
          </w:p>
          <w:p w14:paraId="4E731B9C" w14:textId="2455A565" w:rsidR="00CB3EB8" w:rsidRPr="00CB3EB8"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 xml:space="preserve">2 </w:t>
            </w:r>
            <w:proofErr w:type="gramStart"/>
            <w:r w:rsidR="003C616E" w:rsidRPr="003C616E">
              <w:rPr>
                <w:rStyle w:val="Emphasis"/>
                <w:rFonts w:ascii="Arial" w:hAnsi="Arial" w:cs="Arial"/>
                <w:i w:val="0"/>
                <w:iCs w:val="0"/>
                <w:color w:val="auto"/>
                <w:shd w:val="clear" w:color="auto" w:fill="FFFFFF"/>
              </w:rPr>
              <w:t>An</w:t>
            </w:r>
            <w:proofErr w:type="gramEnd"/>
            <w:r w:rsidR="003C616E" w:rsidRPr="003C616E">
              <w:rPr>
                <w:rStyle w:val="Emphasis"/>
                <w:rFonts w:ascii="Arial" w:hAnsi="Arial" w:cs="Arial"/>
                <w:i w:val="0"/>
                <w:iCs w:val="0"/>
                <w:color w:val="auto"/>
                <w:shd w:val="clear" w:color="auto" w:fill="FFFFFF"/>
              </w:rPr>
              <w:t xml:space="preserve"> Garda Síochána</w:t>
            </w:r>
            <w:r w:rsidR="003C616E" w:rsidRPr="003C616E">
              <w:rPr>
                <w:rFonts w:ascii="Arial" w:eastAsia="Times New Roman" w:hAnsi="Arial" w:cs="Arial"/>
                <w:color w:val="auto"/>
                <w:lang w:eastAsia="en-IE"/>
              </w:rPr>
              <w:t xml:space="preserve"> </w:t>
            </w:r>
            <w:r w:rsidRPr="00CB3EB8">
              <w:rPr>
                <w:rFonts w:ascii="Arial" w:eastAsia="Times New Roman" w:hAnsi="Arial" w:cs="Arial"/>
                <w:color w:val="auto"/>
                <w:lang w:eastAsia="en-IE"/>
              </w:rPr>
              <w:t>Representatives</w:t>
            </w:r>
          </w:p>
          <w:p w14:paraId="1D95C917" w14:textId="30F701A5" w:rsidR="00653B53" w:rsidRPr="00653B53" w:rsidRDefault="00CB3EB8" w:rsidP="00CB3EB8">
            <w:pPr>
              <w:rPr>
                <w:rFonts w:ascii="Arial" w:eastAsia="Times New Roman" w:hAnsi="Arial" w:cs="Arial"/>
                <w:color w:val="auto"/>
                <w:lang w:eastAsia="en-IE"/>
              </w:rPr>
            </w:pPr>
            <w:r w:rsidRPr="00CB3EB8">
              <w:rPr>
                <w:rFonts w:ascii="Arial" w:eastAsia="Times New Roman" w:hAnsi="Arial" w:cs="Arial"/>
                <w:color w:val="auto"/>
                <w:lang w:eastAsia="en-IE"/>
              </w:rPr>
              <w:t>7 Community Representatives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46B45603" w:rsidR="00136A8E" w:rsidRPr="00AD3157" w:rsidRDefault="00CB3EB8" w:rsidP="006D2C6E">
            <w:pPr>
              <w:jc w:val="left"/>
              <w:rPr>
                <w:rFonts w:ascii="Arial" w:hAnsi="Arial" w:cs="Arial"/>
                <w:color w:val="auto"/>
              </w:rPr>
            </w:pPr>
            <w:r>
              <w:rPr>
                <w:rFonts w:ascii="Arial" w:hAnsi="Arial" w:cs="Arial"/>
                <w:color w:val="auto"/>
              </w:rPr>
              <w:t xml:space="preserve">JPC: </w:t>
            </w:r>
            <w:r w:rsidRPr="00CB3EB8">
              <w:rPr>
                <w:rFonts w:ascii="Arial" w:hAnsi="Arial" w:cs="Arial"/>
                <w:color w:val="auto"/>
              </w:rPr>
              <w:t>Joint Policing Committee</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288A4FE0" w14:textId="18D527ED" w:rsidR="00C82720" w:rsidRPr="00CB3EB8" w:rsidRDefault="00CB3EB8" w:rsidP="00CB3EB8">
            <w:pPr>
              <w:jc w:val="left"/>
              <w:rPr>
                <w:rFonts w:ascii="Arial" w:hAnsi="Arial" w:cs="Arial"/>
                <w:color w:val="auto"/>
              </w:rPr>
            </w:pPr>
            <w:r w:rsidRPr="00CB3EB8">
              <w:rPr>
                <w:rFonts w:ascii="Arial" w:hAnsi="Arial" w:cs="Arial"/>
                <w:color w:val="auto"/>
              </w:rPr>
              <w:t xml:space="preserve">Forum where the Local Authority and </w:t>
            </w:r>
            <w:proofErr w:type="gramStart"/>
            <w:r w:rsidR="003C616E" w:rsidRPr="003C616E">
              <w:rPr>
                <w:rStyle w:val="Emphasis"/>
                <w:rFonts w:ascii="Arial" w:hAnsi="Arial" w:cs="Arial"/>
                <w:i w:val="0"/>
                <w:iCs w:val="0"/>
                <w:color w:val="auto"/>
                <w:shd w:val="clear" w:color="auto" w:fill="FFFFFF"/>
              </w:rPr>
              <w:t>An</w:t>
            </w:r>
            <w:proofErr w:type="gramEnd"/>
            <w:r w:rsidR="003C616E" w:rsidRPr="003C616E">
              <w:rPr>
                <w:rStyle w:val="Emphasis"/>
                <w:rFonts w:ascii="Arial" w:hAnsi="Arial" w:cs="Arial"/>
                <w:i w:val="0"/>
                <w:iCs w:val="0"/>
                <w:color w:val="auto"/>
                <w:shd w:val="clear" w:color="auto" w:fill="FFFFFF"/>
              </w:rPr>
              <w:t xml:space="preserve"> Garda Síochána</w:t>
            </w:r>
            <w:r w:rsidR="003C616E" w:rsidRPr="003C616E">
              <w:rPr>
                <w:rFonts w:ascii="Arial" w:hAnsi="Arial" w:cs="Arial"/>
                <w:color w:val="auto"/>
              </w:rPr>
              <w:t xml:space="preserve"> </w:t>
            </w:r>
            <w:r w:rsidRPr="00CB3EB8">
              <w:rPr>
                <w:rFonts w:ascii="Arial" w:hAnsi="Arial" w:cs="Arial"/>
                <w:color w:val="auto"/>
              </w:rPr>
              <w:t>alongside Councillors, Oireachtas Members and community interests can consult, discuss and make recommendations on matters affecting the policing of the area.</w:t>
            </w:r>
          </w:p>
          <w:p w14:paraId="5CB8E40E" w14:textId="5D2712E6" w:rsidR="00CB3EB8" w:rsidRPr="00A017D9" w:rsidRDefault="00CB3EB8" w:rsidP="00CB3EB8">
            <w:pPr>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05200C53" w:rsidR="00136A8E" w:rsidRPr="00AD3157" w:rsidRDefault="000B5696" w:rsidP="000B5696">
            <w:pPr>
              <w:jc w:val="left"/>
              <w:rPr>
                <w:rFonts w:ascii="Arial" w:hAnsi="Arial" w:cs="Arial"/>
                <w:color w:val="auto"/>
              </w:rPr>
            </w:pPr>
            <w:r w:rsidRPr="000B5696">
              <w:rPr>
                <w:rFonts w:ascii="Arial" w:hAnsi="Arial" w:cs="Arial"/>
                <w:color w:val="auto"/>
              </w:rPr>
              <w:lastRenderedPageBreak/>
              <w:t>Local Authority Elected members (County Councillors)</w:t>
            </w:r>
            <w:r>
              <w:rPr>
                <w:rFonts w:ascii="Arial" w:hAnsi="Arial" w:cs="Arial"/>
                <w:color w:val="auto"/>
              </w:rPr>
              <w:t xml:space="preserve">, </w:t>
            </w:r>
            <w:r w:rsidRPr="000B5696">
              <w:rPr>
                <w:rFonts w:ascii="Arial" w:hAnsi="Arial" w:cs="Arial"/>
                <w:color w:val="auto"/>
              </w:rPr>
              <w:t>Oireachtas Elected members (TDs and Senators)</w:t>
            </w:r>
            <w:r>
              <w:rPr>
                <w:rFonts w:ascii="Arial" w:hAnsi="Arial" w:cs="Arial"/>
                <w:color w:val="auto"/>
              </w:rPr>
              <w:t xml:space="preserve">, </w:t>
            </w:r>
            <w:r w:rsidRPr="000B5696">
              <w:rPr>
                <w:rFonts w:ascii="Arial" w:hAnsi="Arial" w:cs="Arial"/>
                <w:color w:val="auto"/>
              </w:rPr>
              <w:t>Local Authority Officials</w:t>
            </w:r>
            <w:r>
              <w:rPr>
                <w:rFonts w:ascii="Arial" w:hAnsi="Arial" w:cs="Arial"/>
                <w:color w:val="auto"/>
              </w:rPr>
              <w:t xml:space="preserve"> and </w:t>
            </w:r>
            <w:proofErr w:type="gramStart"/>
            <w:r w:rsidR="003C616E" w:rsidRPr="003C616E">
              <w:rPr>
                <w:rStyle w:val="Emphasis"/>
                <w:rFonts w:ascii="Arial" w:hAnsi="Arial" w:cs="Arial"/>
                <w:i w:val="0"/>
                <w:iCs w:val="0"/>
                <w:color w:val="auto"/>
                <w:shd w:val="clear" w:color="auto" w:fill="FFFFFF"/>
              </w:rPr>
              <w:t>An</w:t>
            </w:r>
            <w:proofErr w:type="gramEnd"/>
            <w:r w:rsidR="003C616E" w:rsidRPr="003C616E">
              <w:rPr>
                <w:rStyle w:val="Emphasis"/>
                <w:rFonts w:ascii="Arial" w:hAnsi="Arial" w:cs="Arial"/>
                <w:i w:val="0"/>
                <w:iCs w:val="0"/>
                <w:color w:val="auto"/>
                <w:shd w:val="clear" w:color="auto" w:fill="FFFFFF"/>
              </w:rPr>
              <w:t xml:space="preserve"> Garda Síochána</w:t>
            </w:r>
            <w:r w:rsidR="003C616E" w:rsidRPr="003C616E">
              <w:rPr>
                <w:rFonts w:ascii="Arial" w:hAnsi="Arial" w:cs="Arial"/>
                <w:color w:val="auto"/>
              </w:rPr>
              <w:t xml:space="preserve"> </w:t>
            </w:r>
            <w:r w:rsidRPr="000B5696">
              <w:rPr>
                <w:rFonts w:ascii="Arial" w:hAnsi="Arial" w:cs="Arial"/>
                <w:color w:val="auto"/>
              </w:rPr>
              <w:t>Representatives</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39601556" w14:textId="77777777" w:rsidR="001F117F" w:rsidRPr="001F117F" w:rsidRDefault="001F117F" w:rsidP="001F117F">
            <w:pPr>
              <w:rPr>
                <w:rFonts w:ascii="Arial" w:hAnsi="Arial" w:cs="Arial"/>
                <w:color w:val="auto"/>
              </w:rPr>
            </w:pPr>
            <w:r w:rsidRPr="001F117F">
              <w:rPr>
                <w:rFonts w:ascii="Arial" w:hAnsi="Arial" w:cs="Arial"/>
                <w:color w:val="auto"/>
              </w:rPr>
              <w:t>4 Committee Meetings per annum (quarterly</w:t>
            </w:r>
          </w:p>
          <w:p w14:paraId="031FA22A" w14:textId="361F546B" w:rsidR="00363C04" w:rsidRPr="003E28CD" w:rsidRDefault="001F117F" w:rsidP="001F117F">
            <w:pPr>
              <w:rPr>
                <w:rFonts w:ascii="Arial" w:hAnsi="Arial" w:cs="Arial"/>
                <w:color w:val="auto"/>
              </w:rPr>
            </w:pPr>
            <w:r w:rsidRPr="001F117F">
              <w:rPr>
                <w:rFonts w:ascii="Arial" w:hAnsi="Arial" w:cs="Arial"/>
                <w:color w:val="auto"/>
              </w:rPr>
              <w:t>4 Public Meetings per annum (over 1 month, agreed by committee)</w:t>
            </w:r>
          </w:p>
          <w:p w14:paraId="22028C75" w14:textId="42CD29C3" w:rsidR="003E28CD" w:rsidRPr="00AD3157" w:rsidRDefault="00DF515B" w:rsidP="003E28CD">
            <w:pPr>
              <w:rPr>
                <w:rFonts w:ascii="Arial" w:hAnsi="Arial" w:cs="Arial"/>
                <w:color w:val="auto"/>
              </w:rPr>
            </w:pPr>
            <w:r>
              <w:rPr>
                <w:rFonts w:ascii="Arial" w:hAnsi="Arial" w:cs="Arial"/>
                <w:color w:val="auto"/>
              </w:rPr>
              <w:t xml:space="preserve">4 - </w:t>
            </w:r>
            <w:r w:rsidR="003E28CD">
              <w:rPr>
                <w:rFonts w:ascii="Arial" w:hAnsi="Arial" w:cs="Arial"/>
                <w:color w:val="auto"/>
              </w:rPr>
              <w:t>5</w:t>
            </w:r>
            <w:r w:rsidR="003E28CD" w:rsidRPr="003E28CD">
              <w:rPr>
                <w:rFonts w:ascii="Arial" w:hAnsi="Arial" w:cs="Arial"/>
                <w:color w:val="auto"/>
              </w:rPr>
              <w:t xml:space="preserve"> Linkage Group meetings per year</w:t>
            </w: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56A3F5F1" w14:textId="77777777" w:rsidR="001F117F" w:rsidRPr="001F117F" w:rsidRDefault="001F117F" w:rsidP="001F117F">
            <w:pPr>
              <w:rPr>
                <w:rFonts w:ascii="Arial" w:hAnsi="Arial" w:cs="Arial"/>
                <w:color w:val="auto"/>
              </w:rPr>
            </w:pPr>
            <w:r w:rsidRPr="001F117F">
              <w:rPr>
                <w:rFonts w:ascii="Arial" w:hAnsi="Arial" w:cs="Arial"/>
                <w:color w:val="auto"/>
              </w:rPr>
              <w:t>Committee Meetings at Local Authority offices (during Covid online vis MS Teams)</w:t>
            </w:r>
          </w:p>
          <w:p w14:paraId="3D4D5AA7" w14:textId="6B1F1263" w:rsidR="003F48DC" w:rsidRDefault="001F117F" w:rsidP="001F117F">
            <w:pPr>
              <w:rPr>
                <w:rFonts w:ascii="Arial" w:hAnsi="Arial" w:cs="Arial"/>
                <w:color w:val="auto"/>
              </w:rPr>
            </w:pPr>
            <w:r w:rsidRPr="001F117F">
              <w:rPr>
                <w:rFonts w:ascii="Arial" w:hAnsi="Arial" w:cs="Arial"/>
                <w:color w:val="auto"/>
              </w:rPr>
              <w:t xml:space="preserve">Public Meetings across the county in each Garda District (Balbriggan, Swords/Malahide, </w:t>
            </w:r>
            <w:proofErr w:type="gramStart"/>
            <w:r w:rsidRPr="001F117F">
              <w:rPr>
                <w:rFonts w:ascii="Arial" w:hAnsi="Arial" w:cs="Arial"/>
                <w:color w:val="auto"/>
              </w:rPr>
              <w:t>Howth</w:t>
            </w:r>
            <w:proofErr w:type="gramEnd"/>
            <w:r w:rsidRPr="001F117F">
              <w:rPr>
                <w:rFonts w:ascii="Arial" w:hAnsi="Arial" w:cs="Arial"/>
                <w:color w:val="auto"/>
              </w:rPr>
              <w:t xml:space="preserve"> and Dublin 15)</w:t>
            </w:r>
          </w:p>
          <w:p w14:paraId="51EDE92A" w14:textId="38D16887" w:rsidR="003E28CD" w:rsidRPr="00AD3157" w:rsidRDefault="003E28CD" w:rsidP="003F48DC">
            <w:pPr>
              <w:rPr>
                <w:rFonts w:ascii="Arial" w:hAnsi="Arial" w:cs="Arial"/>
                <w:color w:val="auto"/>
              </w:rPr>
            </w:pPr>
            <w:r w:rsidRPr="3F5A657E">
              <w:rPr>
                <w:rFonts w:ascii="Arial" w:hAnsi="Arial" w:cs="Arial"/>
                <w:color w:val="auto"/>
              </w:rPr>
              <w:t>Linkage Groups meetings</w:t>
            </w:r>
            <w:r w:rsidR="00363C04" w:rsidRPr="3F5A657E">
              <w:rPr>
                <w:rFonts w:ascii="Arial" w:hAnsi="Arial" w:cs="Arial"/>
                <w:color w:val="auto"/>
              </w:rPr>
              <w:t xml:space="preserve"> –</w:t>
            </w:r>
            <w:r w:rsidR="001F117F">
              <w:rPr>
                <w:rFonts w:ascii="Arial" w:hAnsi="Arial" w:cs="Arial"/>
                <w:color w:val="auto"/>
              </w:rPr>
              <w:t xml:space="preserve"> physical meetings will be held </w:t>
            </w:r>
            <w:r w:rsidR="001F117F" w:rsidRPr="001F117F">
              <w:rPr>
                <w:rFonts w:ascii="Arial" w:hAnsi="Arial" w:cs="Arial"/>
                <w:color w:val="auto"/>
              </w:rPr>
              <w:t xml:space="preserve">County Hall, Swords, Co. </w:t>
            </w:r>
            <w:proofErr w:type="gramStart"/>
            <w:r w:rsidR="001F117F" w:rsidRPr="001F117F">
              <w:rPr>
                <w:rFonts w:ascii="Arial" w:hAnsi="Arial" w:cs="Arial"/>
                <w:color w:val="auto"/>
              </w:rPr>
              <w:t>Dublin</w:t>
            </w:r>
            <w:proofErr w:type="gramEnd"/>
            <w:r w:rsidR="001F117F" w:rsidRPr="001F117F">
              <w:rPr>
                <w:rFonts w:ascii="Arial" w:hAnsi="Arial" w:cs="Arial"/>
                <w:color w:val="auto"/>
              </w:rPr>
              <w:t xml:space="preserve"> </w:t>
            </w:r>
            <w:r w:rsidR="001F117F">
              <w:rPr>
                <w:rFonts w:ascii="Arial" w:hAnsi="Arial" w:cs="Arial"/>
                <w:color w:val="auto"/>
              </w:rPr>
              <w:t xml:space="preserve">and virtual meetings will be held on zoom. </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t>Time of meetings (day / evening)</w:t>
            </w:r>
          </w:p>
        </w:tc>
        <w:tc>
          <w:tcPr>
            <w:tcW w:w="4926" w:type="dxa"/>
          </w:tcPr>
          <w:p w14:paraId="68238D92" w14:textId="66EFB388" w:rsidR="00C46DFA" w:rsidRDefault="005976C3" w:rsidP="006D2C6E">
            <w:pPr>
              <w:rPr>
                <w:rFonts w:ascii="Arial" w:hAnsi="Arial" w:cs="Arial"/>
                <w:color w:val="auto"/>
              </w:rPr>
            </w:pPr>
            <w:r>
              <w:rPr>
                <w:rFonts w:ascii="Arial" w:hAnsi="Arial" w:cs="Arial"/>
                <w:color w:val="auto"/>
              </w:rPr>
              <w:t>JPC</w:t>
            </w:r>
            <w:r w:rsidR="003E28CD">
              <w:rPr>
                <w:rFonts w:ascii="Arial" w:hAnsi="Arial" w:cs="Arial"/>
                <w:color w:val="auto"/>
              </w:rPr>
              <w:t xml:space="preserve"> Meetings</w:t>
            </w:r>
            <w:r>
              <w:rPr>
                <w:rFonts w:ascii="Arial" w:hAnsi="Arial" w:cs="Arial"/>
                <w:color w:val="auto"/>
              </w:rPr>
              <w:t xml:space="preserve">: </w:t>
            </w:r>
            <w:r w:rsidRPr="005976C3">
              <w:rPr>
                <w:rFonts w:ascii="Arial" w:hAnsi="Arial" w:cs="Arial"/>
                <w:color w:val="auto"/>
              </w:rPr>
              <w:t>Friday Mornings 9.15 to 11.15approx</w:t>
            </w:r>
          </w:p>
          <w:p w14:paraId="14C755CE" w14:textId="6A9F9083" w:rsidR="00A1444D" w:rsidRDefault="00A1444D" w:rsidP="006D2C6E">
            <w:pPr>
              <w:rPr>
                <w:rFonts w:ascii="Arial" w:hAnsi="Arial" w:cs="Arial"/>
                <w:color w:val="auto"/>
              </w:rPr>
            </w:pPr>
            <w:r w:rsidRPr="00A1444D">
              <w:rPr>
                <w:rFonts w:ascii="Arial" w:hAnsi="Arial" w:cs="Arial"/>
                <w:color w:val="auto"/>
              </w:rPr>
              <w:t xml:space="preserve">Public Meetings evening time 7pm to 8.30pm </w:t>
            </w:r>
            <w:proofErr w:type="gramStart"/>
            <w:r w:rsidRPr="00A1444D">
              <w:rPr>
                <w:rFonts w:ascii="Arial" w:hAnsi="Arial" w:cs="Arial"/>
                <w:color w:val="auto"/>
              </w:rPr>
              <w:t>approx..</w:t>
            </w:r>
            <w:proofErr w:type="gramEnd"/>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169507EB" w:rsidR="00C46DFA" w:rsidRPr="00AD3157" w:rsidRDefault="00A1444D" w:rsidP="006D2C6E">
            <w:pPr>
              <w:rPr>
                <w:rFonts w:ascii="Arial" w:hAnsi="Arial" w:cs="Arial"/>
                <w:color w:val="auto"/>
              </w:rPr>
            </w:pPr>
            <w:r w:rsidRPr="00A1444D">
              <w:rPr>
                <w:rFonts w:ascii="Arial" w:hAnsi="Arial" w:cs="Arial"/>
                <w:color w:val="auto"/>
              </w:rPr>
              <w:t>Possibly</w:t>
            </w:r>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13FCF852" w14:textId="181929A1" w:rsidR="00A1444D" w:rsidRDefault="00A1444D" w:rsidP="3F5A657E">
            <w:pPr>
              <w:rPr>
                <w:rFonts w:ascii="Arial" w:hAnsi="Arial" w:cs="Arial"/>
                <w:color w:val="auto"/>
              </w:rPr>
            </w:pPr>
            <w:r w:rsidRPr="00A1444D">
              <w:rPr>
                <w:rFonts w:ascii="Arial" w:hAnsi="Arial" w:cs="Arial"/>
                <w:color w:val="auto"/>
              </w:rPr>
              <w:t xml:space="preserve">JPC in place for term of Council </w:t>
            </w:r>
            <w:proofErr w:type="gramStart"/>
            <w:r w:rsidRPr="00A1444D">
              <w:rPr>
                <w:rFonts w:ascii="Arial" w:hAnsi="Arial" w:cs="Arial"/>
                <w:color w:val="auto"/>
              </w:rPr>
              <w:t>i.e.</w:t>
            </w:r>
            <w:proofErr w:type="gramEnd"/>
            <w:r w:rsidRPr="00A1444D">
              <w:rPr>
                <w:rFonts w:ascii="Arial" w:hAnsi="Arial" w:cs="Arial"/>
                <w:color w:val="auto"/>
              </w:rPr>
              <w:t xml:space="preserve"> 5 years. Current JPC dissolves with Local Elections in 2024, and is reconstituted after the elections</w:t>
            </w:r>
          </w:p>
          <w:p w14:paraId="25476530" w14:textId="77777777" w:rsidR="00A1444D" w:rsidRDefault="00A1444D" w:rsidP="3F5A657E">
            <w:pPr>
              <w:rPr>
                <w:rFonts w:ascii="Arial" w:hAnsi="Arial" w:cs="Arial"/>
                <w:color w:val="auto"/>
              </w:rPr>
            </w:pPr>
          </w:p>
          <w:p w14:paraId="42EE7B98" w14:textId="6ACF1437"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lastRenderedPageBreak/>
              <w:t>Skills and knowledge required from the representative</w:t>
            </w:r>
          </w:p>
        </w:tc>
        <w:tc>
          <w:tcPr>
            <w:tcW w:w="4926" w:type="dxa"/>
          </w:tcPr>
          <w:p w14:paraId="21C3B189" w14:textId="4AC58038" w:rsidR="00653B53" w:rsidRPr="00653B53" w:rsidRDefault="712A86B4" w:rsidP="00653B53">
            <w:pPr>
              <w:rPr>
                <w:rFonts w:ascii="Arial" w:hAnsi="Arial" w:cs="Arial"/>
                <w:color w:val="auto"/>
              </w:rPr>
            </w:pPr>
            <w:r w:rsidRPr="2F29B3A5">
              <w:rPr>
                <w:rFonts w:ascii="Arial" w:hAnsi="Arial" w:cs="Arial"/>
                <w:color w:val="auto"/>
              </w:rPr>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2"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3"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0200893C" w14:textId="77777777" w:rsidR="00C94C2B" w:rsidRPr="0096062F"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p w14:paraId="44F27489" w14:textId="0C75200C" w:rsidR="0096062F" w:rsidRPr="000D3639" w:rsidRDefault="0096062F" w:rsidP="7979A5D1">
            <w:pPr>
              <w:pStyle w:val="ListParagraph"/>
              <w:numPr>
                <w:ilvl w:val="0"/>
                <w:numId w:val="1"/>
              </w:numPr>
              <w:rPr>
                <w:color w:val="auto"/>
              </w:rPr>
            </w:pPr>
            <w:r w:rsidRPr="0096062F">
              <w:rPr>
                <w:color w:val="auto"/>
              </w:rPr>
              <w:t>Interest in community safety, ideally understanding of wide range of issues across all demographics.</w:t>
            </w:r>
          </w:p>
        </w:tc>
      </w:tr>
    </w:tbl>
    <w:p w14:paraId="7242EF65" w14:textId="6610A387" w:rsidR="008D48C5" w:rsidRPr="00055706" w:rsidRDefault="003A23DE" w:rsidP="00414E11">
      <w:pPr>
        <w:rPr>
          <w:rFonts w:ascii="Arial" w:hAnsi="Arial" w:cs="Arial"/>
        </w:rPr>
      </w:pPr>
      <w:r w:rsidRPr="00D47471">
        <w:rPr>
          <w:rFonts w:ascii="Arial" w:hAnsi="Arial" w:cs="Arial"/>
        </w:rPr>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4"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5"/>
      <w:footerReference w:type="even" r:id="rId16"/>
      <w:footerReference w:type="default" r:id="rId1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7DE7" w14:textId="77777777" w:rsidR="00352C82" w:rsidRDefault="00352C82" w:rsidP="00226198">
      <w:pPr>
        <w:spacing w:before="0" w:after="0" w:line="240" w:lineRule="auto"/>
      </w:pPr>
      <w:r>
        <w:separator/>
      </w:r>
    </w:p>
  </w:endnote>
  <w:endnote w:type="continuationSeparator" w:id="0">
    <w:p w14:paraId="5F894982" w14:textId="77777777" w:rsidR="00352C82" w:rsidRDefault="00352C82" w:rsidP="00226198">
      <w:pPr>
        <w:spacing w:before="0" w:after="0" w:line="240" w:lineRule="auto"/>
      </w:pPr>
      <w:r>
        <w:continuationSeparator/>
      </w:r>
    </w:p>
  </w:endnote>
  <w:endnote w:type="continuationNotice" w:id="1">
    <w:p w14:paraId="1968D557" w14:textId="77777777" w:rsidR="00352C82" w:rsidRDefault="00352C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51A0" w14:textId="77777777" w:rsidR="00352C82" w:rsidRDefault="00352C82" w:rsidP="00226198">
      <w:pPr>
        <w:spacing w:before="0" w:after="0" w:line="240" w:lineRule="auto"/>
      </w:pPr>
      <w:r>
        <w:separator/>
      </w:r>
    </w:p>
  </w:footnote>
  <w:footnote w:type="continuationSeparator" w:id="0">
    <w:p w14:paraId="0CEF20C9" w14:textId="77777777" w:rsidR="00352C82" w:rsidRDefault="00352C82" w:rsidP="00226198">
      <w:pPr>
        <w:spacing w:before="0" w:after="0" w:line="240" w:lineRule="auto"/>
      </w:pPr>
      <w:r>
        <w:continuationSeparator/>
      </w:r>
    </w:p>
  </w:footnote>
  <w:footnote w:type="continuationNotice" w:id="1">
    <w:p w14:paraId="69C3E694" w14:textId="77777777" w:rsidR="00352C82" w:rsidRDefault="00352C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D068BA"/>
    <w:multiLevelType w:val="multilevel"/>
    <w:tmpl w:val="0DF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9"/>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8"/>
  </w:num>
  <w:num w:numId="35">
    <w:abstractNumId w:val="13"/>
  </w:num>
  <w:num w:numId="36">
    <w:abstractNumId w:val="7"/>
  </w:num>
  <w:num w:numId="37">
    <w:abstractNumId w:val="27"/>
  </w:num>
  <w:num w:numId="38">
    <w:abstractNumId w:val="30"/>
  </w:num>
  <w:num w:numId="39">
    <w:abstractNumId w:val="1"/>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5706"/>
    <w:rsid w:val="0005668E"/>
    <w:rsid w:val="00056B12"/>
    <w:rsid w:val="00080CA1"/>
    <w:rsid w:val="000A0B74"/>
    <w:rsid w:val="000A1CA5"/>
    <w:rsid w:val="000B33BC"/>
    <w:rsid w:val="000B5696"/>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656E"/>
    <w:rsid w:val="001D070C"/>
    <w:rsid w:val="001D5153"/>
    <w:rsid w:val="001F117F"/>
    <w:rsid w:val="001F129E"/>
    <w:rsid w:val="001F3357"/>
    <w:rsid w:val="00200FFE"/>
    <w:rsid w:val="002255F6"/>
    <w:rsid w:val="00225BE3"/>
    <w:rsid w:val="00226198"/>
    <w:rsid w:val="00233ED9"/>
    <w:rsid w:val="00234635"/>
    <w:rsid w:val="002575DD"/>
    <w:rsid w:val="00260FD2"/>
    <w:rsid w:val="00266E71"/>
    <w:rsid w:val="00287712"/>
    <w:rsid w:val="002A1184"/>
    <w:rsid w:val="002A1DEC"/>
    <w:rsid w:val="002E7F28"/>
    <w:rsid w:val="002F1789"/>
    <w:rsid w:val="002F1B02"/>
    <w:rsid w:val="00311F62"/>
    <w:rsid w:val="0034695C"/>
    <w:rsid w:val="003472B7"/>
    <w:rsid w:val="00352C82"/>
    <w:rsid w:val="00357E8A"/>
    <w:rsid w:val="00363C04"/>
    <w:rsid w:val="00392DD2"/>
    <w:rsid w:val="00396F06"/>
    <w:rsid w:val="003A23DE"/>
    <w:rsid w:val="003B4690"/>
    <w:rsid w:val="003C5722"/>
    <w:rsid w:val="003C616E"/>
    <w:rsid w:val="003D2144"/>
    <w:rsid w:val="003D2918"/>
    <w:rsid w:val="003E28CD"/>
    <w:rsid w:val="003F07EC"/>
    <w:rsid w:val="003F48DC"/>
    <w:rsid w:val="00414E11"/>
    <w:rsid w:val="00426AC3"/>
    <w:rsid w:val="0043007F"/>
    <w:rsid w:val="00434928"/>
    <w:rsid w:val="00435867"/>
    <w:rsid w:val="00436ABD"/>
    <w:rsid w:val="004428B6"/>
    <w:rsid w:val="004822A3"/>
    <w:rsid w:val="00482693"/>
    <w:rsid w:val="00483D21"/>
    <w:rsid w:val="004919FD"/>
    <w:rsid w:val="004B65E1"/>
    <w:rsid w:val="004D31C1"/>
    <w:rsid w:val="004E4E7F"/>
    <w:rsid w:val="004F0F1F"/>
    <w:rsid w:val="00527857"/>
    <w:rsid w:val="00552714"/>
    <w:rsid w:val="00567DE5"/>
    <w:rsid w:val="005862CB"/>
    <w:rsid w:val="0059763A"/>
    <w:rsid w:val="005976C3"/>
    <w:rsid w:val="005C3390"/>
    <w:rsid w:val="005C5697"/>
    <w:rsid w:val="005C686C"/>
    <w:rsid w:val="00625191"/>
    <w:rsid w:val="00631CC3"/>
    <w:rsid w:val="006351E8"/>
    <w:rsid w:val="00653347"/>
    <w:rsid w:val="00653B53"/>
    <w:rsid w:val="00660A16"/>
    <w:rsid w:val="00681035"/>
    <w:rsid w:val="00682581"/>
    <w:rsid w:val="006857C2"/>
    <w:rsid w:val="006A474B"/>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7503"/>
    <w:rsid w:val="00844C05"/>
    <w:rsid w:val="00865F4A"/>
    <w:rsid w:val="00867A16"/>
    <w:rsid w:val="00874EB6"/>
    <w:rsid w:val="008761A9"/>
    <w:rsid w:val="0088055C"/>
    <w:rsid w:val="008B4976"/>
    <w:rsid w:val="008D48C5"/>
    <w:rsid w:val="008F5F7C"/>
    <w:rsid w:val="00937C36"/>
    <w:rsid w:val="00937FBB"/>
    <w:rsid w:val="0096062F"/>
    <w:rsid w:val="00982425"/>
    <w:rsid w:val="00995B2E"/>
    <w:rsid w:val="009A4241"/>
    <w:rsid w:val="009A745A"/>
    <w:rsid w:val="009B5753"/>
    <w:rsid w:val="009D22D8"/>
    <w:rsid w:val="009E102E"/>
    <w:rsid w:val="009E6DB6"/>
    <w:rsid w:val="00A017D9"/>
    <w:rsid w:val="00A1444D"/>
    <w:rsid w:val="00A254E4"/>
    <w:rsid w:val="00A25A6F"/>
    <w:rsid w:val="00A562AE"/>
    <w:rsid w:val="00A61C64"/>
    <w:rsid w:val="00A630DE"/>
    <w:rsid w:val="00A63A09"/>
    <w:rsid w:val="00A654B3"/>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94C2B"/>
    <w:rsid w:val="00C958A7"/>
    <w:rsid w:val="00CA3452"/>
    <w:rsid w:val="00CA7278"/>
    <w:rsid w:val="00CB3EB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DF515B"/>
    <w:rsid w:val="00E05691"/>
    <w:rsid w:val="00E064BB"/>
    <w:rsid w:val="00E068DC"/>
    <w:rsid w:val="00E15F9B"/>
    <w:rsid w:val="00E32CD2"/>
    <w:rsid w:val="00E40846"/>
    <w:rsid w:val="00E47044"/>
    <w:rsid w:val="00E733C2"/>
    <w:rsid w:val="00E747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 w:type="character" w:styleId="Emphasis">
    <w:name w:val="Emphasis"/>
    <w:basedOn w:val="DefaultParagraphFont"/>
    <w:uiPriority w:val="20"/>
    <w:qFormat/>
    <w:rsid w:val="003C6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galppn.ie/fingal-ppn-representative-induction-pa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ingalpp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Props1.xml><?xml version="1.0" encoding="utf-8"?>
<ds:datastoreItem xmlns:ds="http://schemas.openxmlformats.org/officeDocument/2006/customXml" ds:itemID="{EA61C94D-F43D-4072-AF22-DD3E669AA58F}">
  <ds:schemaRefs>
    <ds:schemaRef ds:uri="http://schemas.openxmlformats.org/officeDocument/2006/bibliography"/>
  </ds:schemaRefs>
</ds:datastoreItem>
</file>

<file path=customXml/itemProps2.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3.xml><?xml version="1.0" encoding="utf-8"?>
<ds:datastoreItem xmlns:ds="http://schemas.openxmlformats.org/officeDocument/2006/customXml" ds:itemID="{A2965F07-0E5C-4D0D-9185-0C9ABBDD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17</cp:revision>
  <cp:lastPrinted>2016-01-05T23:38:00Z</cp:lastPrinted>
  <dcterms:created xsi:type="dcterms:W3CDTF">2022-04-05T07:28:00Z</dcterms:created>
  <dcterms:modified xsi:type="dcterms:W3CDTF">2022-09-23T15:29:00Z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