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65D06" w14:textId="74D3B7B6" w:rsidR="00653B53" w:rsidRPr="00653B53" w:rsidRDefault="009A745A" w:rsidP="00653B53">
      <w:pPr>
        <w:pStyle w:val="Title"/>
        <w:spacing w:before="120" w:after="120"/>
        <w:jc w:val="center"/>
        <w:rPr>
          <w:rFonts w:ascii="Arial" w:hAnsi="Arial" w:cs="Arial"/>
          <w:b/>
          <w:color w:val="591B56"/>
        </w:rPr>
      </w:pPr>
      <w:r w:rsidRPr="00AD3157">
        <w:rPr>
          <w:rFonts w:ascii="Arial" w:hAnsi="Arial" w:cs="Arial"/>
          <w:b/>
          <w:color w:val="591B56"/>
        </w:rPr>
        <w:t>Fingal</w:t>
      </w:r>
      <w:r w:rsidR="00483D21" w:rsidRPr="00AD3157">
        <w:rPr>
          <w:rFonts w:ascii="Arial" w:hAnsi="Arial" w:cs="Arial"/>
          <w:b/>
          <w:color w:val="591B56"/>
        </w:rPr>
        <w:t xml:space="preserve"> Public Participation Network</w:t>
      </w:r>
    </w:p>
    <w:p w14:paraId="7F8EFCDD" w14:textId="77777777" w:rsidR="00226198" w:rsidRPr="00AD3157" w:rsidRDefault="00226198" w:rsidP="006D2C6E">
      <w:pPr>
        <w:pStyle w:val="Title"/>
        <w:spacing w:before="120" w:after="120"/>
        <w:jc w:val="center"/>
        <w:rPr>
          <w:rFonts w:ascii="Arial" w:hAnsi="Arial" w:cs="Arial"/>
          <w:b/>
          <w:color w:val="591B56"/>
        </w:rPr>
      </w:pPr>
    </w:p>
    <w:p w14:paraId="42BB49B3" w14:textId="0356C107" w:rsidR="00483D21" w:rsidRPr="00AD3157" w:rsidRDefault="00653B53" w:rsidP="006D2C6E">
      <w:pPr>
        <w:pStyle w:val="Title"/>
        <w:spacing w:before="120" w:after="120"/>
        <w:jc w:val="center"/>
        <w:rPr>
          <w:rFonts w:ascii="Arial" w:hAnsi="Arial" w:cs="Arial"/>
          <w:b/>
          <w:color w:val="591B56"/>
        </w:rPr>
      </w:pPr>
      <w:r w:rsidRPr="00653B53">
        <w:rPr>
          <w:rFonts w:ascii="Arial" w:hAnsi="Arial" w:cs="Arial"/>
          <w:b/>
          <w:color w:val="591B56"/>
        </w:rPr>
        <w:t>Information / Brief Sheet:</w:t>
      </w:r>
      <w:r w:rsidR="00D87E9B">
        <w:rPr>
          <w:rFonts w:ascii="Arial" w:hAnsi="Arial" w:cs="Arial"/>
          <w:b/>
          <w:color w:val="591B56"/>
        </w:rPr>
        <w:t xml:space="preserve"> </w:t>
      </w:r>
      <w:r w:rsidR="00835B3C" w:rsidRPr="00835B3C">
        <w:rPr>
          <w:rFonts w:ascii="Arial" w:hAnsi="Arial" w:cs="Arial"/>
          <w:b/>
          <w:color w:val="591B56"/>
        </w:rPr>
        <w:t xml:space="preserve">Transport &amp; Infrastructure Management </w:t>
      </w:r>
      <w:r>
        <w:rPr>
          <w:rFonts w:ascii="Arial" w:hAnsi="Arial" w:cs="Arial"/>
          <w:b/>
          <w:color w:val="591B56"/>
        </w:rPr>
        <w:t xml:space="preserve">SPC Representative </w:t>
      </w:r>
    </w:p>
    <w:p w14:paraId="32BA2E28" w14:textId="77777777" w:rsidR="004822A3" w:rsidRPr="00AD3157" w:rsidRDefault="004822A3" w:rsidP="006D2C6E">
      <w:pPr>
        <w:spacing w:line="240" w:lineRule="auto"/>
        <w:jc w:val="left"/>
        <w:rPr>
          <w:rFonts w:ascii="Arial" w:hAnsi="Arial" w:cs="Arial"/>
          <w:color w:val="591B56"/>
        </w:rPr>
      </w:pPr>
    </w:p>
    <w:p w14:paraId="2B8983BB" w14:textId="77777777" w:rsidR="004822A3" w:rsidRPr="00AD3157" w:rsidRDefault="004822A3" w:rsidP="006D2C6E">
      <w:pPr>
        <w:spacing w:line="240" w:lineRule="auto"/>
        <w:jc w:val="left"/>
        <w:rPr>
          <w:rFonts w:ascii="Arial" w:hAnsi="Arial" w:cs="Arial"/>
          <w:color w:val="591B56"/>
        </w:rPr>
      </w:pPr>
    </w:p>
    <w:p w14:paraId="0E2891B7" w14:textId="1F3CC10D" w:rsidR="004822A3" w:rsidRPr="00D47471" w:rsidRDefault="009A745A" w:rsidP="006D2C6E">
      <w:pPr>
        <w:spacing w:line="240" w:lineRule="auto"/>
        <w:jc w:val="center"/>
        <w:rPr>
          <w:rFonts w:ascii="Arial" w:hAnsi="Arial" w:cs="Arial"/>
        </w:rPr>
      </w:pPr>
      <w:r w:rsidRPr="00D47471">
        <w:rPr>
          <w:rFonts w:ascii="Arial" w:hAnsi="Arial" w:cs="Arial"/>
          <w:noProof/>
          <w:lang w:val="en-IE" w:eastAsia="en-IE"/>
        </w:rPr>
        <w:drawing>
          <wp:inline distT="0" distB="0" distL="0" distR="0" wp14:anchorId="78C6DA93" wp14:editId="7E994BB7">
            <wp:extent cx="5038725" cy="25417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gal Logo.jpg"/>
                    <pic:cNvPicPr/>
                  </pic:nvPicPr>
                  <pic:blipFill>
                    <a:blip r:embed="rId11" cstate="print">
                      <a:extLst>
                        <a:ext uri="{28A0092B-C50C-407E-A947-70E740481C1C}">
                          <a14:useLocalDpi xmlns:a14="http://schemas.microsoft.com/office/drawing/2010/main"/>
                        </a:ext>
                      </a:extLst>
                    </a:blip>
                    <a:stretch>
                      <a:fillRect/>
                    </a:stretch>
                  </pic:blipFill>
                  <pic:spPr>
                    <a:xfrm>
                      <a:off x="0" y="0"/>
                      <a:ext cx="5044268" cy="2544503"/>
                    </a:xfrm>
                    <a:prstGeom prst="rect">
                      <a:avLst/>
                    </a:prstGeom>
                  </pic:spPr>
                </pic:pic>
              </a:graphicData>
            </a:graphic>
          </wp:inline>
        </w:drawing>
      </w:r>
      <w:r w:rsidR="00226198" w:rsidRPr="00D47471">
        <w:rPr>
          <w:rFonts w:ascii="Arial" w:hAnsi="Arial" w:cs="Arial"/>
        </w:rPr>
        <w:br w:type="page"/>
      </w:r>
    </w:p>
    <w:tbl>
      <w:tblPr>
        <w:tblStyle w:val="TableGrid"/>
        <w:tblW w:w="9852" w:type="dxa"/>
        <w:tblBorders>
          <w:top w:val="single" w:sz="4" w:space="0" w:color="591B56"/>
          <w:left w:val="single" w:sz="4" w:space="0" w:color="591B56"/>
          <w:bottom w:val="single" w:sz="4" w:space="0" w:color="591B56"/>
          <w:right w:val="single" w:sz="4" w:space="0" w:color="591B56"/>
          <w:insideH w:val="single" w:sz="4" w:space="0" w:color="591B56"/>
          <w:insideV w:val="single" w:sz="4" w:space="0" w:color="591B56"/>
        </w:tblBorders>
        <w:tblLook w:val="04A0" w:firstRow="1" w:lastRow="0" w:firstColumn="1" w:lastColumn="0" w:noHBand="0" w:noVBand="1"/>
      </w:tblPr>
      <w:tblGrid>
        <w:gridCol w:w="4926"/>
        <w:gridCol w:w="4926"/>
      </w:tblGrid>
      <w:tr w:rsidR="00136A8E" w:rsidRPr="00D47471" w14:paraId="24780A72" w14:textId="77777777" w:rsidTr="3F5A657E">
        <w:trPr>
          <w:trHeight w:val="530"/>
        </w:trPr>
        <w:tc>
          <w:tcPr>
            <w:tcW w:w="9852" w:type="dxa"/>
            <w:gridSpan w:val="2"/>
            <w:shd w:val="clear" w:color="auto" w:fill="591B56"/>
          </w:tcPr>
          <w:p w14:paraId="6CD43812" w14:textId="3AC1351A" w:rsidR="00136A8E" w:rsidRPr="00D47471" w:rsidRDefault="00D47471" w:rsidP="006D2C6E">
            <w:pPr>
              <w:rPr>
                <w:rFonts w:ascii="Arial" w:hAnsi="Arial" w:cs="Arial"/>
                <w:b/>
                <w:color w:val="FFFFFF" w:themeColor="background1"/>
              </w:rPr>
            </w:pPr>
            <w:r w:rsidRPr="00D47471">
              <w:rPr>
                <w:rFonts w:ascii="Arial" w:hAnsi="Arial" w:cs="Arial"/>
                <w:b/>
                <w:color w:val="FFFFFF" w:themeColor="background1"/>
              </w:rPr>
              <w:lastRenderedPageBreak/>
              <w:t>Fingal</w:t>
            </w:r>
            <w:r w:rsidR="00136A8E" w:rsidRPr="00D47471">
              <w:rPr>
                <w:rFonts w:ascii="Arial" w:hAnsi="Arial" w:cs="Arial"/>
                <w:b/>
                <w:color w:val="FFFFFF" w:themeColor="background1"/>
              </w:rPr>
              <w:t xml:space="preserve"> Public Participation Network</w:t>
            </w:r>
          </w:p>
        </w:tc>
      </w:tr>
      <w:tr w:rsidR="00AD3157" w:rsidRPr="00AD3157" w14:paraId="2230788B" w14:textId="77777777" w:rsidTr="3F5A657E">
        <w:trPr>
          <w:trHeight w:val="530"/>
        </w:trPr>
        <w:tc>
          <w:tcPr>
            <w:tcW w:w="9852" w:type="dxa"/>
            <w:gridSpan w:val="2"/>
            <w:shd w:val="clear" w:color="auto" w:fill="FFFFFF" w:themeFill="background1"/>
          </w:tcPr>
          <w:p w14:paraId="5181A2CB" w14:textId="77777777" w:rsidR="00D47471" w:rsidRPr="00AD3157" w:rsidRDefault="00D47471" w:rsidP="006D2C6E">
            <w:pPr>
              <w:rPr>
                <w:rFonts w:ascii="Arial" w:hAnsi="Arial" w:cs="Arial"/>
                <w:color w:val="auto"/>
              </w:rPr>
            </w:pPr>
            <w:r w:rsidRPr="00AD3157">
              <w:rPr>
                <w:rFonts w:ascii="Arial" w:hAnsi="Arial" w:cs="Arial"/>
                <w:color w:val="auto"/>
              </w:rPr>
              <w:t>The Fingal Public Participation Network</w:t>
            </w:r>
            <w:r w:rsidRPr="00AD3157" w:rsidDel="00FE3512">
              <w:rPr>
                <w:rFonts w:ascii="Arial" w:hAnsi="Arial" w:cs="Arial"/>
                <w:color w:val="auto"/>
              </w:rPr>
              <w:t xml:space="preserve"> </w:t>
            </w:r>
            <w:r w:rsidRPr="00AD3157">
              <w:rPr>
                <w:rFonts w:ascii="Arial" w:hAnsi="Arial" w:cs="Arial"/>
                <w:color w:val="auto"/>
              </w:rPr>
              <w:t xml:space="preserve">is a network of community, voluntary, social inclusion and environmental organisations and we are active in the Fingal County area. Fingal County is located north of Dublin City and Lucan. It covers the north of County Dublin, including areas such as Castleknock, Howth, Swords, Balbriggan, Blanchardstown, Rush and Lusk. Our members are people like you who work in the community. Our members’ involvement in our activities makes us strong and effective. </w:t>
            </w:r>
          </w:p>
          <w:p w14:paraId="042B91CD" w14:textId="77777777" w:rsidR="00D47471" w:rsidRPr="00AD3157" w:rsidRDefault="00D47471" w:rsidP="006D2C6E">
            <w:pPr>
              <w:rPr>
                <w:rFonts w:ascii="Arial" w:hAnsi="Arial" w:cs="Arial"/>
                <w:color w:val="auto"/>
                <w:lang w:val="en-IE"/>
              </w:rPr>
            </w:pPr>
            <w:r w:rsidRPr="00AD3157">
              <w:rPr>
                <w:rFonts w:ascii="Arial" w:hAnsi="Arial" w:cs="Arial"/>
                <w:color w:val="auto"/>
                <w:lang w:val="en-IE"/>
              </w:rPr>
              <w:t>Our aim is to coordinate how the community is represented. We also aim to:</w:t>
            </w:r>
          </w:p>
          <w:p w14:paraId="168527B6" w14:textId="77777777" w:rsidR="00D47471" w:rsidRPr="00AD3157" w:rsidRDefault="00D47471" w:rsidP="006D2C6E">
            <w:pPr>
              <w:pStyle w:val="ListParagraph"/>
              <w:numPr>
                <w:ilvl w:val="0"/>
                <w:numId w:val="40"/>
              </w:numPr>
              <w:rPr>
                <w:rFonts w:ascii="Arial" w:hAnsi="Arial" w:cs="Arial"/>
                <w:color w:val="auto"/>
                <w:lang w:val="en-IE"/>
              </w:rPr>
            </w:pPr>
            <w:r w:rsidRPr="00AD3157">
              <w:rPr>
                <w:rFonts w:ascii="Arial" w:hAnsi="Arial" w:cs="Arial"/>
                <w:color w:val="auto"/>
                <w:lang w:val="en-IE"/>
              </w:rPr>
              <w:t>make our members stronger; and</w:t>
            </w:r>
          </w:p>
          <w:p w14:paraId="78990A63" w14:textId="1BF6E9A8" w:rsidR="00136A8E" w:rsidRPr="00AD3157" w:rsidRDefault="00D47471" w:rsidP="006D2C6E">
            <w:pPr>
              <w:pStyle w:val="ListParagraph"/>
              <w:numPr>
                <w:ilvl w:val="0"/>
                <w:numId w:val="40"/>
              </w:numPr>
              <w:rPr>
                <w:rFonts w:ascii="Arial" w:hAnsi="Arial" w:cs="Arial"/>
                <w:b/>
                <w:color w:val="auto"/>
                <w:lang w:val="en-IE"/>
              </w:rPr>
            </w:pPr>
            <w:r w:rsidRPr="00AD3157">
              <w:rPr>
                <w:rFonts w:ascii="Arial" w:hAnsi="Arial" w:cs="Arial"/>
                <w:color w:val="auto"/>
                <w:lang w:val="en-IE"/>
              </w:rPr>
              <w:t>keep our members informed about local developments.</w:t>
            </w:r>
          </w:p>
        </w:tc>
      </w:tr>
      <w:tr w:rsidR="00136A8E" w:rsidRPr="00D47471" w14:paraId="1D0FB717" w14:textId="77777777" w:rsidTr="3F5A657E">
        <w:trPr>
          <w:trHeight w:val="440"/>
        </w:trPr>
        <w:tc>
          <w:tcPr>
            <w:tcW w:w="9852" w:type="dxa"/>
            <w:gridSpan w:val="2"/>
            <w:shd w:val="clear" w:color="auto" w:fill="591B56"/>
          </w:tcPr>
          <w:p w14:paraId="388D3AA6" w14:textId="221423DC" w:rsidR="00136A8E" w:rsidRPr="00D47471" w:rsidRDefault="00653B53" w:rsidP="006D2C6E">
            <w:pPr>
              <w:rPr>
                <w:rFonts w:ascii="Arial" w:hAnsi="Arial" w:cs="Arial"/>
                <w:b/>
                <w:color w:val="FFFFFF" w:themeColor="background1"/>
              </w:rPr>
            </w:pPr>
            <w:r w:rsidRPr="00653B53">
              <w:rPr>
                <w:rFonts w:ascii="Arial" w:hAnsi="Arial" w:cs="Arial"/>
                <w:b/>
                <w:color w:val="FFFFFF" w:themeColor="background1"/>
              </w:rPr>
              <w:t>Description of</w:t>
            </w:r>
            <w:r w:rsidR="00363C04">
              <w:rPr>
                <w:rFonts w:ascii="Arial" w:hAnsi="Arial" w:cs="Arial"/>
                <w:b/>
                <w:color w:val="FFFFFF" w:themeColor="background1"/>
              </w:rPr>
              <w:t xml:space="preserve"> SPC</w:t>
            </w:r>
            <w:r w:rsidRPr="00653B53">
              <w:rPr>
                <w:rFonts w:ascii="Arial" w:hAnsi="Arial" w:cs="Arial"/>
                <w:b/>
                <w:color w:val="FFFFFF" w:themeColor="background1"/>
              </w:rPr>
              <w:t xml:space="preserve"> Activities</w:t>
            </w:r>
          </w:p>
        </w:tc>
      </w:tr>
      <w:tr w:rsidR="00AD3157" w:rsidRPr="00AD3157" w14:paraId="16502B6F" w14:textId="77777777" w:rsidTr="3F5A657E">
        <w:trPr>
          <w:trHeight w:val="440"/>
        </w:trPr>
        <w:tc>
          <w:tcPr>
            <w:tcW w:w="9852" w:type="dxa"/>
            <w:gridSpan w:val="2"/>
            <w:shd w:val="clear" w:color="auto" w:fill="auto"/>
          </w:tcPr>
          <w:p w14:paraId="1D95C917" w14:textId="5D4346BE" w:rsidR="00653B53" w:rsidRPr="00653B53" w:rsidRDefault="00653B53" w:rsidP="006D2C6E">
            <w:pPr>
              <w:rPr>
                <w:rFonts w:ascii="Arial" w:eastAsia="Times New Roman" w:hAnsi="Arial" w:cs="Arial"/>
                <w:color w:val="auto"/>
                <w:lang w:eastAsia="en-IE"/>
              </w:rPr>
            </w:pPr>
            <w:r w:rsidRPr="3F5A657E">
              <w:rPr>
                <w:rFonts w:ascii="Arial" w:eastAsia="Times New Roman" w:hAnsi="Arial" w:cs="Arial"/>
                <w:color w:val="auto"/>
                <w:lang w:eastAsia="en-IE"/>
              </w:rPr>
              <w:t>The task of the SPCs, as committees of the Council, is to advise and to assist the Council in the formulation and development of policy, the final policy decisions will rest ultimately with the full Council. The SPC system is intended to give Councillors and relevant sectorial interests an opportunity for full involvement in the policy-making process from the early stages.</w:t>
            </w:r>
          </w:p>
        </w:tc>
      </w:tr>
      <w:tr w:rsidR="00136A8E" w:rsidRPr="00D47471" w14:paraId="4E43EBA6" w14:textId="77777777" w:rsidTr="3F5A657E">
        <w:trPr>
          <w:trHeight w:val="439"/>
        </w:trPr>
        <w:tc>
          <w:tcPr>
            <w:tcW w:w="9852" w:type="dxa"/>
            <w:gridSpan w:val="2"/>
            <w:shd w:val="clear" w:color="auto" w:fill="591B56"/>
          </w:tcPr>
          <w:p w14:paraId="7EEFBD73" w14:textId="35484D98"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1. Name </w:t>
            </w:r>
            <w:r w:rsidR="00C46DFA" w:rsidRPr="00D47471">
              <w:rPr>
                <w:rFonts w:ascii="Arial" w:hAnsi="Arial" w:cs="Arial"/>
                <w:b/>
                <w:color w:val="FFFFFF" w:themeColor="background1"/>
              </w:rPr>
              <w:t xml:space="preserve">/ Title </w:t>
            </w:r>
            <w:r w:rsidRPr="00D47471">
              <w:rPr>
                <w:rFonts w:ascii="Arial" w:hAnsi="Arial" w:cs="Arial"/>
                <w:b/>
                <w:color w:val="FFFFFF" w:themeColor="background1"/>
              </w:rPr>
              <w:t xml:space="preserve">of </w:t>
            </w:r>
            <w:r w:rsidR="00C46DFA" w:rsidRPr="00D47471">
              <w:rPr>
                <w:rFonts w:ascii="Arial" w:hAnsi="Arial" w:cs="Arial"/>
                <w:b/>
                <w:color w:val="FFFFFF" w:themeColor="background1"/>
              </w:rPr>
              <w:t>Board</w:t>
            </w:r>
            <w:r w:rsidR="00D15933">
              <w:rPr>
                <w:rFonts w:ascii="Arial" w:hAnsi="Arial" w:cs="Arial"/>
                <w:b/>
                <w:color w:val="FFFFFF" w:themeColor="background1"/>
              </w:rPr>
              <w:t xml:space="preserve"> / Organisation</w:t>
            </w:r>
          </w:p>
        </w:tc>
      </w:tr>
      <w:tr w:rsidR="00AD3157" w:rsidRPr="00AD3157" w14:paraId="7DF07537" w14:textId="77777777" w:rsidTr="3F5A657E">
        <w:trPr>
          <w:trHeight w:val="511"/>
        </w:trPr>
        <w:tc>
          <w:tcPr>
            <w:tcW w:w="9852" w:type="dxa"/>
            <w:gridSpan w:val="2"/>
            <w:vAlign w:val="center"/>
          </w:tcPr>
          <w:p w14:paraId="1EB41759" w14:textId="4988ADE3" w:rsidR="00136A8E" w:rsidRPr="00AD3157" w:rsidRDefault="00835B3C" w:rsidP="006D2C6E">
            <w:pPr>
              <w:jc w:val="left"/>
              <w:rPr>
                <w:rFonts w:ascii="Arial" w:hAnsi="Arial" w:cs="Arial"/>
                <w:color w:val="auto"/>
              </w:rPr>
            </w:pPr>
            <w:r w:rsidRPr="00835B3C">
              <w:rPr>
                <w:rFonts w:ascii="Arial" w:hAnsi="Arial" w:cs="Arial"/>
                <w:color w:val="auto"/>
              </w:rPr>
              <w:t xml:space="preserve">Transport &amp; Infrastructure Management </w:t>
            </w:r>
            <w:r w:rsidR="001B40F2" w:rsidRPr="001B40F2">
              <w:rPr>
                <w:rFonts w:ascii="Arial" w:hAnsi="Arial" w:cs="Arial"/>
                <w:color w:val="auto"/>
              </w:rPr>
              <w:t>SPC</w:t>
            </w:r>
          </w:p>
        </w:tc>
      </w:tr>
      <w:tr w:rsidR="00136A8E" w:rsidRPr="00D47471" w14:paraId="49204CA6" w14:textId="77777777" w:rsidTr="3F5A657E">
        <w:trPr>
          <w:trHeight w:val="439"/>
        </w:trPr>
        <w:tc>
          <w:tcPr>
            <w:tcW w:w="9852" w:type="dxa"/>
            <w:gridSpan w:val="2"/>
            <w:shd w:val="clear" w:color="auto" w:fill="591B56"/>
          </w:tcPr>
          <w:p w14:paraId="34C37305" w14:textId="675DCFAD"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2. </w:t>
            </w:r>
            <w:r w:rsidR="00C46DFA" w:rsidRPr="00D47471">
              <w:rPr>
                <w:rFonts w:ascii="Arial" w:hAnsi="Arial" w:cs="Arial"/>
                <w:b/>
                <w:color w:val="FFFFFF" w:themeColor="background1"/>
              </w:rPr>
              <w:t>Function / Scope of the Board</w:t>
            </w:r>
          </w:p>
        </w:tc>
      </w:tr>
      <w:tr w:rsidR="00AD3157" w:rsidRPr="00AD3157" w14:paraId="3C11CA72" w14:textId="77777777" w:rsidTr="3F5A657E">
        <w:trPr>
          <w:trHeight w:val="256"/>
        </w:trPr>
        <w:tc>
          <w:tcPr>
            <w:tcW w:w="9852" w:type="dxa"/>
            <w:gridSpan w:val="2"/>
          </w:tcPr>
          <w:p w14:paraId="531A63A4" w14:textId="77777777" w:rsidR="003F48DC" w:rsidRDefault="003F48DC" w:rsidP="003F48DC">
            <w:pPr>
              <w:pStyle w:val="paragraph"/>
              <w:spacing w:before="0" w:beforeAutospacing="0" w:after="0" w:afterAutospacing="0"/>
              <w:textAlignment w:val="baseline"/>
              <w:rPr>
                <w:rStyle w:val="normaltextrun"/>
                <w:rFonts w:ascii="Open Sans" w:hAnsi="Open Sans" w:cs="Open Sans"/>
                <w:color w:val="2C3643"/>
              </w:rPr>
            </w:pPr>
          </w:p>
          <w:p w14:paraId="5CE70642" w14:textId="366D6AF0" w:rsidR="003F48DC" w:rsidRDefault="003F48DC" w:rsidP="003F48DC">
            <w:pPr>
              <w:pStyle w:val="paragraph"/>
              <w:spacing w:before="0" w:beforeAutospacing="0" w:after="0" w:afterAutospacing="0"/>
              <w:textAlignment w:val="baseline"/>
              <w:rPr>
                <w:rStyle w:val="eop"/>
                <w:rFonts w:eastAsiaTheme="majorEastAsia" w:cs="Open Sans"/>
                <w:color w:val="2C3643"/>
              </w:rPr>
            </w:pPr>
            <w:r>
              <w:rPr>
                <w:rStyle w:val="normaltextrun"/>
                <w:rFonts w:ascii="Open Sans" w:hAnsi="Open Sans" w:cs="Open Sans"/>
                <w:color w:val="2C3643"/>
              </w:rPr>
              <w:t>The statutory basis for Strategic Policy Committee’s (SPC’s) is set out in the Local Government Act, 2001 (Section 48) as amended by Section 41 of the Local Government Reform Act 2014.</w:t>
            </w:r>
            <w:r>
              <w:rPr>
                <w:rStyle w:val="eop"/>
                <w:rFonts w:eastAsiaTheme="majorEastAsia" w:cs="Open Sans"/>
                <w:color w:val="2C3643"/>
              </w:rPr>
              <w:t> </w:t>
            </w:r>
          </w:p>
          <w:p w14:paraId="1EAC434B"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p>
          <w:p w14:paraId="25E80B36"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2C3643"/>
              </w:rPr>
              <w:t>It is the task of the Strategic Policy Committees (SPCs), as committees of the council, to advise and assist the council in the formulation, development and review of policy.</w:t>
            </w:r>
            <w:r>
              <w:rPr>
                <w:rStyle w:val="eop"/>
                <w:rFonts w:eastAsiaTheme="majorEastAsia" w:cs="Open Sans"/>
                <w:color w:val="2C3643"/>
              </w:rPr>
              <w:t> </w:t>
            </w:r>
          </w:p>
          <w:p w14:paraId="5202EC69"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2C3643"/>
              </w:rPr>
              <w:t>Membership includes elected councillors, representatives of business, farming interests, environmental/conservation groups, trade unions and community and voluntary members.</w:t>
            </w:r>
            <w:r>
              <w:rPr>
                <w:rStyle w:val="eop"/>
                <w:rFonts w:eastAsiaTheme="majorEastAsia" w:cs="Open Sans"/>
                <w:color w:val="2C3643"/>
              </w:rPr>
              <w:t> </w:t>
            </w:r>
          </w:p>
          <w:p w14:paraId="0F145819" w14:textId="77777777" w:rsidR="003F48DC" w:rsidRDefault="003F48DC" w:rsidP="006D2C6E">
            <w:pPr>
              <w:jc w:val="left"/>
            </w:pPr>
            <w:r>
              <w:t xml:space="preserve">Theme/Policy Issue </w:t>
            </w:r>
          </w:p>
          <w:p w14:paraId="3F6D3BEC" w14:textId="77777777" w:rsidR="00E34220" w:rsidRDefault="00E34220" w:rsidP="00E34220">
            <w:pPr>
              <w:jc w:val="left"/>
            </w:pPr>
            <w:r>
              <w:t>The SPCs consider matters connected with the formulation, development, monitoring and review of policy which relate to the functions of the Local Authority and to advise the authority on those matters. In performing this role, the SPC is provided direction by the Work Programme agreed by the CPG and will, through the Chair, report on same to the CPG and the County Council.</w:t>
            </w:r>
          </w:p>
          <w:p w14:paraId="66205C1B" w14:textId="77777777" w:rsidR="00E34220" w:rsidRDefault="00E34220" w:rsidP="00E34220">
            <w:pPr>
              <w:jc w:val="left"/>
            </w:pPr>
          </w:p>
          <w:p w14:paraId="1ADB1ECD" w14:textId="61D93DAF" w:rsidR="00E34220" w:rsidRDefault="00E34220" w:rsidP="00E34220">
            <w:pPr>
              <w:jc w:val="left"/>
            </w:pPr>
            <w:r w:rsidRPr="00A017D9">
              <w:rPr>
                <w:b/>
              </w:rPr>
              <w:t>Theme/Policy Issue</w:t>
            </w:r>
            <w:r>
              <w:t xml:space="preserve"> </w:t>
            </w:r>
          </w:p>
          <w:p w14:paraId="67CA4F87" w14:textId="2E756D2F" w:rsidR="003F48DC" w:rsidRDefault="00835B3C" w:rsidP="006D2C6E">
            <w:pPr>
              <w:jc w:val="left"/>
            </w:pPr>
            <w:r>
              <w:rPr>
                <w:noProof/>
              </w:rPr>
              <w:lastRenderedPageBreak/>
              <w:drawing>
                <wp:inline distT="0" distB="0" distL="0" distR="0" wp14:anchorId="69EA66AF" wp14:editId="0CE9745A">
                  <wp:extent cx="6116320" cy="32143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12">
                            <a:extLst>
                              <a:ext uri="{28A0092B-C50C-407E-A947-70E740481C1C}">
                                <a14:useLocalDpi xmlns:a14="http://schemas.microsoft.com/office/drawing/2010/main" val="0"/>
                              </a:ext>
                            </a:extLst>
                          </a:blip>
                          <a:stretch>
                            <a:fillRect/>
                          </a:stretch>
                        </pic:blipFill>
                        <pic:spPr>
                          <a:xfrm>
                            <a:off x="0" y="0"/>
                            <a:ext cx="6116320" cy="3214370"/>
                          </a:xfrm>
                          <a:prstGeom prst="rect">
                            <a:avLst/>
                          </a:prstGeom>
                        </pic:spPr>
                      </pic:pic>
                    </a:graphicData>
                  </a:graphic>
                </wp:inline>
              </w:drawing>
            </w:r>
          </w:p>
          <w:p w14:paraId="5D4EEF78" w14:textId="4BB96887" w:rsidR="003F48DC" w:rsidRDefault="003F48DC" w:rsidP="006D2C6E">
            <w:pPr>
              <w:jc w:val="left"/>
            </w:pPr>
          </w:p>
          <w:p w14:paraId="5CB8E40E" w14:textId="519E605F" w:rsidR="00C82720" w:rsidRPr="00A017D9" w:rsidRDefault="00C82720" w:rsidP="00F26F20">
            <w:pPr>
              <w:spacing w:before="0" w:after="0"/>
              <w:jc w:val="left"/>
            </w:pPr>
          </w:p>
        </w:tc>
      </w:tr>
      <w:tr w:rsidR="00136A8E" w:rsidRPr="00D47471" w14:paraId="19EBF014" w14:textId="77777777" w:rsidTr="3F5A657E">
        <w:trPr>
          <w:trHeight w:val="439"/>
        </w:trPr>
        <w:tc>
          <w:tcPr>
            <w:tcW w:w="9852" w:type="dxa"/>
            <w:gridSpan w:val="2"/>
            <w:shd w:val="clear" w:color="auto" w:fill="591B56"/>
          </w:tcPr>
          <w:p w14:paraId="2932B8E5" w14:textId="461E97A2" w:rsidR="00136A8E" w:rsidRPr="00D47471" w:rsidRDefault="00C46DFA" w:rsidP="006D2C6E">
            <w:pPr>
              <w:rPr>
                <w:rFonts w:ascii="Arial" w:hAnsi="Arial" w:cs="Arial"/>
                <w:b/>
                <w:color w:val="FFFFFF" w:themeColor="background1"/>
              </w:rPr>
            </w:pPr>
            <w:r w:rsidRPr="00D47471">
              <w:rPr>
                <w:rFonts w:ascii="Arial" w:hAnsi="Arial" w:cs="Arial"/>
                <w:b/>
                <w:color w:val="FFFFFF" w:themeColor="background1"/>
              </w:rPr>
              <w:lastRenderedPageBreak/>
              <w:t>3. Who else</w:t>
            </w:r>
            <w:r w:rsidR="00D47471" w:rsidRPr="00D47471">
              <w:rPr>
                <w:rFonts w:ascii="Arial" w:hAnsi="Arial" w:cs="Arial"/>
                <w:b/>
                <w:color w:val="FFFFFF" w:themeColor="background1"/>
              </w:rPr>
              <w:t xml:space="preserve"> (agencies / orgs)</w:t>
            </w:r>
            <w:r w:rsidRPr="00D47471">
              <w:rPr>
                <w:rFonts w:ascii="Arial" w:hAnsi="Arial" w:cs="Arial"/>
                <w:b/>
                <w:color w:val="FFFFFF" w:themeColor="background1"/>
              </w:rPr>
              <w:t xml:space="preserve"> sits on the Board</w:t>
            </w:r>
            <w:r w:rsidR="00D12C4C" w:rsidRPr="00D47471">
              <w:rPr>
                <w:rFonts w:ascii="Arial" w:hAnsi="Arial" w:cs="Arial"/>
                <w:b/>
                <w:color w:val="FFFFFF" w:themeColor="background1"/>
              </w:rPr>
              <w:t>?</w:t>
            </w:r>
          </w:p>
        </w:tc>
      </w:tr>
      <w:tr w:rsidR="00AD3157" w:rsidRPr="00AD3157" w14:paraId="6A6726D1" w14:textId="77777777" w:rsidTr="3F5A657E">
        <w:trPr>
          <w:trHeight w:val="511"/>
        </w:trPr>
        <w:tc>
          <w:tcPr>
            <w:tcW w:w="9852" w:type="dxa"/>
            <w:gridSpan w:val="2"/>
            <w:vAlign w:val="center"/>
          </w:tcPr>
          <w:p w14:paraId="11905DB2" w14:textId="180F8E55" w:rsidR="00136A8E" w:rsidRPr="00AD3157" w:rsidRDefault="00E733C2" w:rsidP="006D2C6E">
            <w:pPr>
              <w:jc w:val="left"/>
              <w:rPr>
                <w:rFonts w:ascii="Arial" w:hAnsi="Arial" w:cs="Arial"/>
                <w:color w:val="auto"/>
              </w:rPr>
            </w:pPr>
            <w:r>
              <w:rPr>
                <w:rFonts w:ascii="Arial" w:hAnsi="Arial" w:cs="Arial"/>
                <w:color w:val="auto"/>
              </w:rPr>
              <w:t xml:space="preserve">Elected Members and External Representatives. </w:t>
            </w:r>
          </w:p>
        </w:tc>
      </w:tr>
      <w:tr w:rsidR="00136A8E" w:rsidRPr="00D47471" w14:paraId="49AE1C88" w14:textId="77777777" w:rsidTr="3F5A657E">
        <w:trPr>
          <w:trHeight w:val="511"/>
        </w:trPr>
        <w:tc>
          <w:tcPr>
            <w:tcW w:w="9852" w:type="dxa"/>
            <w:gridSpan w:val="2"/>
            <w:shd w:val="clear" w:color="auto" w:fill="591B56"/>
            <w:vAlign w:val="center"/>
          </w:tcPr>
          <w:p w14:paraId="0CCDAE8D" w14:textId="0DD99090" w:rsidR="00136A8E" w:rsidRPr="00D47471" w:rsidRDefault="00136A8E" w:rsidP="006D2C6E">
            <w:pPr>
              <w:spacing w:line="240" w:lineRule="auto"/>
              <w:jc w:val="left"/>
              <w:rPr>
                <w:rFonts w:ascii="Arial" w:hAnsi="Arial" w:cs="Arial"/>
                <w:b/>
                <w:color w:val="FFFFFF" w:themeColor="background1"/>
              </w:rPr>
            </w:pPr>
            <w:r w:rsidRPr="00D47471">
              <w:rPr>
                <w:rFonts w:ascii="Arial" w:hAnsi="Arial" w:cs="Arial"/>
                <w:b/>
                <w:color w:val="FFFFFF" w:themeColor="background1"/>
              </w:rPr>
              <w:t xml:space="preserve">4. </w:t>
            </w:r>
            <w:r w:rsidR="00C46DFA" w:rsidRPr="00D47471">
              <w:rPr>
                <w:rFonts w:ascii="Arial" w:hAnsi="Arial" w:cs="Arial"/>
                <w:b/>
                <w:color w:val="FFFFFF" w:themeColor="background1"/>
              </w:rPr>
              <w:t>What is the Commitment</w:t>
            </w:r>
            <w:r w:rsidR="00D12C4C" w:rsidRPr="00D47471">
              <w:rPr>
                <w:rFonts w:ascii="Arial" w:hAnsi="Arial" w:cs="Arial"/>
                <w:b/>
                <w:color w:val="FFFFFF" w:themeColor="background1"/>
              </w:rPr>
              <w:t>?</w:t>
            </w:r>
          </w:p>
        </w:tc>
      </w:tr>
      <w:tr w:rsidR="00AD3157" w:rsidRPr="00AD3157" w14:paraId="7CE3F77D" w14:textId="77777777" w:rsidTr="3F5A657E">
        <w:trPr>
          <w:trHeight w:val="511"/>
        </w:trPr>
        <w:tc>
          <w:tcPr>
            <w:tcW w:w="4926" w:type="dxa"/>
            <w:shd w:val="clear" w:color="auto" w:fill="FFFFFF" w:themeFill="background1"/>
          </w:tcPr>
          <w:p w14:paraId="6AB2B656" w14:textId="73834F59" w:rsidR="00C46DFA" w:rsidRPr="00AD3157" w:rsidRDefault="003E28CD" w:rsidP="006D2C6E">
            <w:pPr>
              <w:rPr>
                <w:rFonts w:ascii="Arial" w:hAnsi="Arial" w:cs="Arial"/>
                <w:color w:val="auto"/>
              </w:rPr>
            </w:pPr>
            <w:r w:rsidRPr="003E28CD">
              <w:rPr>
                <w:rFonts w:ascii="Arial" w:hAnsi="Arial" w:cs="Arial"/>
                <w:color w:val="auto"/>
              </w:rPr>
              <w:t>No of meeting</w:t>
            </w:r>
            <w:r>
              <w:rPr>
                <w:rFonts w:ascii="Arial" w:hAnsi="Arial" w:cs="Arial"/>
                <w:color w:val="auto"/>
              </w:rPr>
              <w:t>s:</w:t>
            </w:r>
          </w:p>
        </w:tc>
        <w:tc>
          <w:tcPr>
            <w:tcW w:w="4926" w:type="dxa"/>
            <w:shd w:val="clear" w:color="auto" w:fill="FFFFFF" w:themeFill="background1"/>
          </w:tcPr>
          <w:p w14:paraId="1B4BCD48" w14:textId="31DDB5B2" w:rsidR="003E28CD" w:rsidRDefault="003E28CD" w:rsidP="003E28CD">
            <w:pPr>
              <w:rPr>
                <w:rFonts w:ascii="Arial" w:hAnsi="Arial" w:cs="Arial"/>
                <w:color w:val="auto"/>
              </w:rPr>
            </w:pPr>
            <w:r w:rsidRPr="003E28CD">
              <w:rPr>
                <w:rFonts w:ascii="Arial" w:hAnsi="Arial" w:cs="Arial"/>
                <w:color w:val="auto"/>
              </w:rPr>
              <w:t>4 SPC meeting per year</w:t>
            </w:r>
          </w:p>
          <w:p w14:paraId="031FA22A" w14:textId="7D2FC77E" w:rsidR="00363C04" w:rsidRPr="003E28CD" w:rsidRDefault="003F48DC" w:rsidP="003E28CD">
            <w:pPr>
              <w:rPr>
                <w:rFonts w:ascii="Arial" w:hAnsi="Arial" w:cs="Arial"/>
                <w:color w:val="auto"/>
              </w:rPr>
            </w:pPr>
            <w:r w:rsidRPr="003F48DC">
              <w:rPr>
                <w:rFonts w:ascii="Arial" w:hAnsi="Arial" w:cs="Arial"/>
                <w:color w:val="auto"/>
              </w:rPr>
              <w:t>SPCs meet at least quarterly, or as frequently as is considered necessary by the SPC Members, in order to deliver the Annual Work Programme.</w:t>
            </w:r>
          </w:p>
          <w:p w14:paraId="460F0954" w14:textId="57A4C0D2" w:rsidR="003E28CD" w:rsidRDefault="00E34220" w:rsidP="003E28CD">
            <w:pPr>
              <w:rPr>
                <w:rFonts w:ascii="Arial" w:hAnsi="Arial" w:cs="Arial"/>
                <w:color w:val="auto"/>
              </w:rPr>
            </w:pPr>
            <w:r>
              <w:rPr>
                <w:rFonts w:ascii="Arial" w:hAnsi="Arial" w:cs="Arial"/>
                <w:color w:val="auto"/>
              </w:rPr>
              <w:t xml:space="preserve">4 - </w:t>
            </w:r>
            <w:r w:rsidR="003E28CD">
              <w:rPr>
                <w:rFonts w:ascii="Arial" w:hAnsi="Arial" w:cs="Arial"/>
                <w:color w:val="auto"/>
              </w:rPr>
              <w:t>5</w:t>
            </w:r>
            <w:r w:rsidR="003E28CD" w:rsidRPr="003E28CD">
              <w:rPr>
                <w:rFonts w:ascii="Arial" w:hAnsi="Arial" w:cs="Arial"/>
                <w:color w:val="auto"/>
              </w:rPr>
              <w:t xml:space="preserve"> Linkage Group meetings per year</w:t>
            </w:r>
          </w:p>
          <w:p w14:paraId="72E72BF4" w14:textId="56F9D622" w:rsidR="00363C04" w:rsidRPr="003E28CD" w:rsidRDefault="00363C04" w:rsidP="003E28CD">
            <w:pPr>
              <w:rPr>
                <w:rFonts w:ascii="Arial" w:hAnsi="Arial" w:cs="Arial"/>
                <w:color w:val="auto"/>
              </w:rPr>
            </w:pPr>
          </w:p>
          <w:p w14:paraId="22028C75" w14:textId="573F98FE" w:rsidR="003E28CD" w:rsidRPr="00AD3157" w:rsidRDefault="003E28CD" w:rsidP="003E28CD">
            <w:pPr>
              <w:rPr>
                <w:rFonts w:ascii="Arial" w:hAnsi="Arial" w:cs="Arial"/>
                <w:color w:val="auto"/>
              </w:rPr>
            </w:pPr>
          </w:p>
        </w:tc>
      </w:tr>
      <w:tr w:rsidR="00AD3157" w:rsidRPr="00AD3157" w14:paraId="2F16BFD5" w14:textId="77777777" w:rsidTr="3F5A657E">
        <w:trPr>
          <w:trHeight w:val="511"/>
        </w:trPr>
        <w:tc>
          <w:tcPr>
            <w:tcW w:w="4926" w:type="dxa"/>
          </w:tcPr>
          <w:p w14:paraId="57FAF74B" w14:textId="26CE1F46" w:rsidR="00C46DFA" w:rsidRPr="00AD3157" w:rsidRDefault="00C46DFA" w:rsidP="006D2C6E">
            <w:pPr>
              <w:rPr>
                <w:rFonts w:ascii="Arial" w:hAnsi="Arial" w:cs="Arial"/>
                <w:color w:val="auto"/>
              </w:rPr>
            </w:pPr>
            <w:r w:rsidRPr="00AD3157">
              <w:rPr>
                <w:rFonts w:ascii="Arial" w:hAnsi="Arial" w:cs="Arial"/>
                <w:color w:val="auto"/>
              </w:rPr>
              <w:t>Location of meetings</w:t>
            </w:r>
          </w:p>
        </w:tc>
        <w:tc>
          <w:tcPr>
            <w:tcW w:w="4926" w:type="dxa"/>
          </w:tcPr>
          <w:p w14:paraId="63A81E49" w14:textId="7CE67194" w:rsidR="003F48DC" w:rsidRDefault="003E28CD" w:rsidP="003F48DC">
            <w:pPr>
              <w:rPr>
                <w:rFonts w:ascii="Arial" w:hAnsi="Arial" w:cs="Arial"/>
                <w:color w:val="auto"/>
              </w:rPr>
            </w:pPr>
            <w:r w:rsidRPr="3F5A657E">
              <w:rPr>
                <w:rFonts w:ascii="Arial" w:hAnsi="Arial" w:cs="Arial"/>
                <w:color w:val="auto"/>
              </w:rPr>
              <w:t>SPC</w:t>
            </w:r>
            <w:r w:rsidR="00363C04" w:rsidRPr="3F5A657E">
              <w:rPr>
                <w:rFonts w:ascii="Arial" w:hAnsi="Arial" w:cs="Arial"/>
                <w:color w:val="auto"/>
              </w:rPr>
              <w:t xml:space="preserve"> Meetings –</w:t>
            </w:r>
            <w:r w:rsidR="003F48DC" w:rsidRPr="3F5A657E">
              <w:rPr>
                <w:rFonts w:ascii="Arial" w:hAnsi="Arial" w:cs="Arial"/>
                <w:color w:val="auto"/>
              </w:rPr>
              <w:t xml:space="preserve"> Currently SPC meetings are held virtually on MS Teams but they can be held in either County Hall, Swords or Civic Offices, Blanchardstown.  </w:t>
            </w:r>
          </w:p>
          <w:p w14:paraId="3D4D5AA7" w14:textId="77777777" w:rsidR="003F48DC" w:rsidRDefault="003F48DC" w:rsidP="003F48DC">
            <w:pPr>
              <w:rPr>
                <w:rFonts w:ascii="Arial" w:hAnsi="Arial" w:cs="Arial"/>
                <w:color w:val="auto"/>
              </w:rPr>
            </w:pPr>
          </w:p>
          <w:p w14:paraId="51EDE92A" w14:textId="6328B30C" w:rsidR="003E28CD" w:rsidRPr="00AD3157" w:rsidRDefault="003E28CD" w:rsidP="003F48DC">
            <w:pPr>
              <w:rPr>
                <w:rFonts w:ascii="Arial" w:hAnsi="Arial" w:cs="Arial"/>
                <w:color w:val="auto"/>
              </w:rPr>
            </w:pPr>
            <w:r w:rsidRPr="3F5A657E">
              <w:rPr>
                <w:rFonts w:ascii="Arial" w:hAnsi="Arial" w:cs="Arial"/>
                <w:color w:val="auto"/>
              </w:rPr>
              <w:t>Linkage Groups meetings</w:t>
            </w:r>
            <w:r w:rsidR="00363C04" w:rsidRPr="3F5A657E">
              <w:rPr>
                <w:rFonts w:ascii="Arial" w:hAnsi="Arial" w:cs="Arial"/>
                <w:color w:val="auto"/>
              </w:rPr>
              <w:t xml:space="preserve"> –</w:t>
            </w:r>
            <w:r w:rsidRPr="3F5A657E">
              <w:rPr>
                <w:rFonts w:ascii="Arial" w:hAnsi="Arial" w:cs="Arial"/>
                <w:color w:val="auto"/>
              </w:rPr>
              <w:t xml:space="preserve"> currently taking place via Zoom but may </w:t>
            </w:r>
            <w:r w:rsidR="00363C04" w:rsidRPr="3F5A657E">
              <w:rPr>
                <w:rFonts w:ascii="Arial" w:hAnsi="Arial" w:cs="Arial"/>
                <w:color w:val="auto"/>
              </w:rPr>
              <w:t xml:space="preserve">take place at </w:t>
            </w:r>
            <w:r w:rsidR="008D48C5" w:rsidRPr="3F5A657E">
              <w:rPr>
                <w:rFonts w:ascii="Arial" w:hAnsi="Arial" w:cs="Arial"/>
                <w:color w:val="auto"/>
              </w:rPr>
              <w:t>County Hall, Swords, Co. Dublin in the future.</w:t>
            </w:r>
          </w:p>
        </w:tc>
      </w:tr>
      <w:tr w:rsidR="00AD3157" w:rsidRPr="00AD3157" w14:paraId="29239BF8" w14:textId="77777777" w:rsidTr="3F5A657E">
        <w:trPr>
          <w:trHeight w:val="511"/>
        </w:trPr>
        <w:tc>
          <w:tcPr>
            <w:tcW w:w="4926" w:type="dxa"/>
          </w:tcPr>
          <w:p w14:paraId="0A46CA50" w14:textId="7DF58DC3" w:rsidR="00C46DFA" w:rsidRPr="00AD3157" w:rsidRDefault="00C46DFA" w:rsidP="006D2C6E">
            <w:pPr>
              <w:rPr>
                <w:rFonts w:ascii="Arial" w:hAnsi="Arial" w:cs="Arial"/>
                <w:color w:val="auto"/>
              </w:rPr>
            </w:pPr>
            <w:r w:rsidRPr="00AD3157">
              <w:rPr>
                <w:rFonts w:ascii="Arial" w:hAnsi="Arial" w:cs="Arial"/>
                <w:color w:val="auto"/>
              </w:rPr>
              <w:lastRenderedPageBreak/>
              <w:t>Time of meetings (day / evening)</w:t>
            </w:r>
          </w:p>
        </w:tc>
        <w:tc>
          <w:tcPr>
            <w:tcW w:w="4926" w:type="dxa"/>
          </w:tcPr>
          <w:p w14:paraId="68238D92" w14:textId="2D4A1E9C" w:rsidR="00C46DFA" w:rsidRDefault="003E28CD" w:rsidP="006D2C6E">
            <w:pPr>
              <w:rPr>
                <w:rFonts w:ascii="Arial" w:hAnsi="Arial" w:cs="Arial"/>
                <w:color w:val="auto"/>
              </w:rPr>
            </w:pPr>
            <w:r>
              <w:rPr>
                <w:rFonts w:ascii="Arial" w:hAnsi="Arial" w:cs="Arial"/>
                <w:color w:val="auto"/>
              </w:rPr>
              <w:t xml:space="preserve">SPC Meetings </w:t>
            </w:r>
            <w:r w:rsidR="003472B7">
              <w:rPr>
                <w:rFonts w:ascii="Arial" w:hAnsi="Arial" w:cs="Arial"/>
                <w:color w:val="auto"/>
              </w:rPr>
              <w:t>4.</w:t>
            </w:r>
            <w:r w:rsidR="004B65E1">
              <w:rPr>
                <w:rFonts w:ascii="Arial" w:hAnsi="Arial" w:cs="Arial"/>
                <w:color w:val="auto"/>
              </w:rPr>
              <w:t>30</w:t>
            </w:r>
            <w:r w:rsidR="003472B7">
              <w:rPr>
                <w:rFonts w:ascii="Arial" w:hAnsi="Arial" w:cs="Arial"/>
                <w:color w:val="auto"/>
              </w:rPr>
              <w:t>pm to 6.00pm</w:t>
            </w:r>
          </w:p>
          <w:p w14:paraId="58CC1A8E" w14:textId="3C251BE8" w:rsidR="003E28CD" w:rsidRPr="00AD3157" w:rsidRDefault="003E28CD" w:rsidP="006D2C6E">
            <w:pPr>
              <w:rPr>
                <w:rFonts w:ascii="Arial" w:hAnsi="Arial" w:cs="Arial"/>
                <w:color w:val="auto"/>
              </w:rPr>
            </w:pPr>
            <w:r w:rsidRPr="3F5A657E">
              <w:rPr>
                <w:rFonts w:ascii="Arial" w:hAnsi="Arial" w:cs="Arial"/>
                <w:color w:val="auto"/>
              </w:rPr>
              <w:t>Linkage Group Meetings</w:t>
            </w:r>
            <w:r w:rsidR="00F0396E">
              <w:t xml:space="preserve"> </w:t>
            </w:r>
            <w:r w:rsidR="00F0396E" w:rsidRPr="3F5A657E">
              <w:rPr>
                <w:rFonts w:ascii="Arial" w:hAnsi="Arial" w:cs="Arial"/>
                <w:color w:val="auto"/>
              </w:rPr>
              <w:t xml:space="preserve">07:00 PM - </w:t>
            </w:r>
            <w:proofErr w:type="gramStart"/>
            <w:r w:rsidR="00F0396E" w:rsidRPr="3F5A657E">
              <w:rPr>
                <w:rFonts w:ascii="Arial" w:hAnsi="Arial" w:cs="Arial"/>
                <w:color w:val="auto"/>
              </w:rPr>
              <w:t>08:30  pm</w:t>
            </w:r>
            <w:proofErr w:type="gramEnd"/>
            <w:r w:rsidR="00F0396E" w:rsidRPr="3F5A657E">
              <w:rPr>
                <w:rFonts w:ascii="Arial" w:hAnsi="Arial" w:cs="Arial"/>
                <w:color w:val="auto"/>
              </w:rPr>
              <w:t xml:space="preserve"> (typically on Tuesday or Thursday)</w:t>
            </w:r>
          </w:p>
        </w:tc>
      </w:tr>
      <w:tr w:rsidR="00AD3157" w:rsidRPr="00AD3157" w14:paraId="322F4840" w14:textId="77777777" w:rsidTr="3F5A657E">
        <w:trPr>
          <w:trHeight w:val="511"/>
        </w:trPr>
        <w:tc>
          <w:tcPr>
            <w:tcW w:w="4926" w:type="dxa"/>
          </w:tcPr>
          <w:p w14:paraId="05DEFBD9" w14:textId="5BDCF136" w:rsidR="00C46DFA" w:rsidRPr="00AD3157" w:rsidRDefault="00C46DFA" w:rsidP="006D2C6E">
            <w:pPr>
              <w:rPr>
                <w:rFonts w:ascii="Arial" w:hAnsi="Arial" w:cs="Arial"/>
                <w:color w:val="auto"/>
              </w:rPr>
            </w:pPr>
            <w:r w:rsidRPr="00AD3157">
              <w:rPr>
                <w:rFonts w:ascii="Arial" w:hAnsi="Arial" w:cs="Arial"/>
                <w:color w:val="auto"/>
              </w:rPr>
              <w:t>Does this position require becoming a company direct</w:t>
            </w:r>
            <w:r w:rsidR="00D47471" w:rsidRPr="00AD3157">
              <w:rPr>
                <w:rFonts w:ascii="Arial" w:hAnsi="Arial" w:cs="Arial"/>
                <w:color w:val="auto"/>
              </w:rPr>
              <w:t>or</w:t>
            </w:r>
            <w:r w:rsidRPr="00AD3157">
              <w:rPr>
                <w:rFonts w:ascii="Arial" w:hAnsi="Arial" w:cs="Arial"/>
                <w:color w:val="auto"/>
              </w:rPr>
              <w:t xml:space="preserve"> (yes/no)</w:t>
            </w:r>
          </w:p>
        </w:tc>
        <w:tc>
          <w:tcPr>
            <w:tcW w:w="4926" w:type="dxa"/>
          </w:tcPr>
          <w:p w14:paraId="56706DC0" w14:textId="1A008757" w:rsidR="00C46DFA" w:rsidRPr="00AD3157" w:rsidRDefault="003472B7" w:rsidP="006D2C6E">
            <w:pPr>
              <w:rPr>
                <w:rFonts w:ascii="Arial" w:hAnsi="Arial" w:cs="Arial"/>
                <w:color w:val="auto"/>
              </w:rPr>
            </w:pPr>
            <w:r>
              <w:rPr>
                <w:rFonts w:ascii="Arial" w:hAnsi="Arial" w:cs="Arial"/>
                <w:color w:val="auto"/>
              </w:rPr>
              <w:t>NO</w:t>
            </w:r>
          </w:p>
        </w:tc>
      </w:tr>
      <w:tr w:rsidR="00AD3157" w:rsidRPr="00AD3157" w14:paraId="69C0DC3E" w14:textId="77777777" w:rsidTr="3F5A657E">
        <w:trPr>
          <w:trHeight w:val="511"/>
        </w:trPr>
        <w:tc>
          <w:tcPr>
            <w:tcW w:w="4926" w:type="dxa"/>
          </w:tcPr>
          <w:p w14:paraId="1F11C8EE" w14:textId="2CB64FCF" w:rsidR="00C46DFA" w:rsidRPr="00AD3157" w:rsidRDefault="00C46DFA" w:rsidP="006D2C6E">
            <w:pPr>
              <w:rPr>
                <w:rFonts w:ascii="Arial" w:hAnsi="Arial" w:cs="Arial"/>
                <w:color w:val="auto"/>
              </w:rPr>
            </w:pPr>
            <w:proofErr w:type="gramStart"/>
            <w:r w:rsidRPr="00AD3157">
              <w:rPr>
                <w:rFonts w:ascii="Arial" w:hAnsi="Arial" w:cs="Arial"/>
                <w:color w:val="auto"/>
              </w:rPr>
              <w:t>Is</w:t>
            </w:r>
            <w:proofErr w:type="gramEnd"/>
            <w:r w:rsidRPr="00AD3157">
              <w:rPr>
                <w:rFonts w:ascii="Arial" w:hAnsi="Arial" w:cs="Arial"/>
                <w:color w:val="auto"/>
              </w:rPr>
              <w:t xml:space="preserve"> there potential subgroups involved?</w:t>
            </w:r>
          </w:p>
        </w:tc>
        <w:tc>
          <w:tcPr>
            <w:tcW w:w="4926" w:type="dxa"/>
          </w:tcPr>
          <w:p w14:paraId="08561719" w14:textId="081CF785" w:rsidR="00C46DFA" w:rsidRPr="00AD3157" w:rsidRDefault="001B40F2" w:rsidP="006D2C6E">
            <w:pPr>
              <w:rPr>
                <w:rFonts w:ascii="Arial" w:hAnsi="Arial" w:cs="Arial"/>
                <w:color w:val="auto"/>
              </w:rPr>
            </w:pPr>
            <w:r>
              <w:rPr>
                <w:rFonts w:ascii="Arial" w:hAnsi="Arial" w:cs="Arial"/>
                <w:color w:val="auto"/>
              </w:rPr>
              <w:t>NO</w:t>
            </w:r>
          </w:p>
        </w:tc>
      </w:tr>
      <w:tr w:rsidR="00AD3157" w:rsidRPr="00AD3157" w14:paraId="52085813" w14:textId="77777777" w:rsidTr="3F5A657E">
        <w:trPr>
          <w:trHeight w:val="511"/>
        </w:trPr>
        <w:tc>
          <w:tcPr>
            <w:tcW w:w="4926" w:type="dxa"/>
          </w:tcPr>
          <w:p w14:paraId="5C97B458" w14:textId="2527B349" w:rsidR="00D12C4C" w:rsidRPr="00AD3157" w:rsidRDefault="00D12C4C" w:rsidP="006D2C6E">
            <w:pPr>
              <w:rPr>
                <w:rFonts w:ascii="Arial" w:hAnsi="Arial" w:cs="Arial"/>
                <w:color w:val="auto"/>
              </w:rPr>
            </w:pPr>
            <w:r w:rsidRPr="00AD3157">
              <w:rPr>
                <w:rFonts w:ascii="Arial" w:hAnsi="Arial" w:cs="Arial"/>
                <w:color w:val="auto"/>
              </w:rPr>
              <w:t>Term of Office?</w:t>
            </w:r>
          </w:p>
        </w:tc>
        <w:tc>
          <w:tcPr>
            <w:tcW w:w="4926" w:type="dxa"/>
          </w:tcPr>
          <w:p w14:paraId="42EE7B98" w14:textId="287D1A2D" w:rsidR="00D12C4C" w:rsidRPr="00AD3157" w:rsidRDefault="3F5A657E" w:rsidP="3F5A657E">
            <w:pPr>
              <w:rPr>
                <w:rFonts w:eastAsia="Calibri"/>
              </w:rPr>
            </w:pPr>
            <w:r w:rsidRPr="3F5A657E">
              <w:rPr>
                <w:rFonts w:ascii="Arial" w:hAnsi="Arial" w:cs="Arial"/>
                <w:color w:val="auto"/>
              </w:rPr>
              <w:t xml:space="preserve">PPN Reps currently serve a </w:t>
            </w:r>
            <w:r w:rsidR="00482693" w:rsidRPr="3F5A657E">
              <w:rPr>
                <w:rFonts w:ascii="Arial" w:hAnsi="Arial" w:cs="Arial"/>
                <w:color w:val="auto"/>
              </w:rPr>
              <w:t>three-year</w:t>
            </w:r>
            <w:r w:rsidRPr="3F5A657E">
              <w:rPr>
                <w:rFonts w:ascii="Arial" w:hAnsi="Arial" w:cs="Arial"/>
                <w:color w:val="auto"/>
              </w:rPr>
              <w:t xml:space="preserve"> term as per the Fingal PPN Constitution. Reps can sit for a maximum of two terms.</w:t>
            </w:r>
          </w:p>
        </w:tc>
      </w:tr>
      <w:tr w:rsidR="00136A8E" w:rsidRPr="00D47471" w14:paraId="43DA78B5" w14:textId="77777777" w:rsidTr="3F5A657E">
        <w:trPr>
          <w:trHeight w:val="511"/>
        </w:trPr>
        <w:tc>
          <w:tcPr>
            <w:tcW w:w="9852" w:type="dxa"/>
            <w:gridSpan w:val="2"/>
            <w:shd w:val="clear" w:color="auto" w:fill="591B56"/>
          </w:tcPr>
          <w:p w14:paraId="44E5EDA4" w14:textId="0A810B69"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5. </w:t>
            </w:r>
            <w:r w:rsidR="00C46DFA" w:rsidRPr="00D47471">
              <w:rPr>
                <w:rFonts w:ascii="Arial" w:hAnsi="Arial" w:cs="Arial"/>
                <w:b/>
                <w:color w:val="FFFFFF" w:themeColor="background1"/>
              </w:rPr>
              <w:t xml:space="preserve">Who are </w:t>
            </w:r>
            <w:r w:rsidR="00CC39A3">
              <w:rPr>
                <w:rFonts w:ascii="Arial" w:hAnsi="Arial" w:cs="Arial"/>
                <w:b/>
                <w:color w:val="FFFFFF" w:themeColor="background1"/>
              </w:rPr>
              <w:t>we</w:t>
            </w:r>
            <w:r w:rsidR="00C46DFA" w:rsidRPr="00D47471">
              <w:rPr>
                <w:rFonts w:ascii="Arial" w:hAnsi="Arial" w:cs="Arial"/>
                <w:b/>
                <w:color w:val="FFFFFF" w:themeColor="background1"/>
              </w:rPr>
              <w:t xml:space="preserve"> looking for?</w:t>
            </w:r>
          </w:p>
        </w:tc>
      </w:tr>
      <w:tr w:rsidR="00AD3157" w:rsidRPr="00AD3157" w14:paraId="246D85AF" w14:textId="77777777" w:rsidTr="3F5A657E">
        <w:trPr>
          <w:trHeight w:val="511"/>
        </w:trPr>
        <w:tc>
          <w:tcPr>
            <w:tcW w:w="4926" w:type="dxa"/>
          </w:tcPr>
          <w:p w14:paraId="17C03D0A" w14:textId="41A1C10A" w:rsidR="00C46DFA" w:rsidRPr="00AD3157" w:rsidRDefault="00653B53" w:rsidP="006D2C6E">
            <w:pPr>
              <w:jc w:val="left"/>
              <w:rPr>
                <w:rFonts w:ascii="Arial" w:hAnsi="Arial" w:cs="Arial"/>
                <w:color w:val="auto"/>
              </w:rPr>
            </w:pPr>
            <w:r w:rsidRPr="00653B53">
              <w:rPr>
                <w:rFonts w:ascii="Arial" w:hAnsi="Arial" w:cs="Arial"/>
                <w:color w:val="auto"/>
              </w:rPr>
              <w:t>Skills and knowledge required from the representative</w:t>
            </w:r>
          </w:p>
        </w:tc>
        <w:tc>
          <w:tcPr>
            <w:tcW w:w="4926" w:type="dxa"/>
          </w:tcPr>
          <w:p w14:paraId="150B8E9A" w14:textId="16D98E1A" w:rsidR="00835B3C" w:rsidRDefault="00835B3C" w:rsidP="00653B53">
            <w:pPr>
              <w:rPr>
                <w:rFonts w:ascii="Arial" w:hAnsi="Arial" w:cs="Arial"/>
                <w:color w:val="auto"/>
              </w:rPr>
            </w:pPr>
            <w:r w:rsidRPr="00835B3C">
              <w:rPr>
                <w:rFonts w:ascii="Arial" w:hAnsi="Arial" w:cs="Arial"/>
                <w:color w:val="auto"/>
              </w:rPr>
              <w:t xml:space="preserve">Interest in promoting environmental awareness and sustainable travel behaviour.  </w:t>
            </w:r>
            <w:bookmarkStart w:id="0" w:name="_GoBack"/>
            <w:bookmarkEnd w:id="0"/>
          </w:p>
          <w:p w14:paraId="21C3B189" w14:textId="009FFF23" w:rsidR="00653B53" w:rsidRPr="00653B53" w:rsidRDefault="712A86B4" w:rsidP="00653B53">
            <w:pPr>
              <w:rPr>
                <w:rFonts w:ascii="Arial" w:hAnsi="Arial" w:cs="Arial"/>
                <w:color w:val="auto"/>
              </w:rPr>
            </w:pPr>
            <w:r w:rsidRPr="2F29B3A5">
              <w:rPr>
                <w:rFonts w:ascii="Arial" w:hAnsi="Arial" w:cs="Arial"/>
                <w:color w:val="auto"/>
              </w:rPr>
              <w:t>The Fingal PPN nominees are required to represent the Fingal PPN and are accountable to the Fingal PPN membership. They are not representing their own organisations.</w:t>
            </w:r>
          </w:p>
          <w:p w14:paraId="158DEF10" w14:textId="1AFEECDD" w:rsidR="2F29B3A5" w:rsidRDefault="2F29B3A5" w:rsidP="2F29B3A5">
            <w:pPr>
              <w:rPr>
                <w:rFonts w:eastAsia="Calibri"/>
              </w:rPr>
            </w:pPr>
          </w:p>
          <w:p w14:paraId="6B7E91FC" w14:textId="3D274BB0" w:rsidR="00653B53" w:rsidRPr="00653B53" w:rsidRDefault="712A86B4" w:rsidP="00653B53">
            <w:pPr>
              <w:rPr>
                <w:rFonts w:ascii="Arial" w:hAnsi="Arial" w:cs="Arial"/>
                <w:color w:val="auto"/>
              </w:rPr>
            </w:pPr>
            <w:r w:rsidRPr="2F29B3A5">
              <w:rPr>
                <w:rFonts w:ascii="Arial" w:hAnsi="Arial" w:cs="Arial"/>
                <w:color w:val="auto"/>
              </w:rPr>
              <w:t>Specifically, the role of representative is to</w:t>
            </w:r>
          </w:p>
          <w:p w14:paraId="71B359BE" w14:textId="30E38A52" w:rsidR="00653B53" w:rsidRPr="00E05691" w:rsidRDefault="712A86B4" w:rsidP="3F5A657E">
            <w:pPr>
              <w:pStyle w:val="ListParagraph"/>
              <w:numPr>
                <w:ilvl w:val="0"/>
                <w:numId w:val="1"/>
              </w:numPr>
              <w:rPr>
                <w:rFonts w:ascii="Arial" w:eastAsiaTheme="minorEastAsia" w:hAnsi="Arial" w:cs="Arial"/>
                <w:color w:val="auto"/>
              </w:rPr>
            </w:pPr>
            <w:r w:rsidRPr="3F5A657E">
              <w:rPr>
                <w:rFonts w:ascii="Arial" w:hAnsi="Arial" w:cs="Arial"/>
                <w:color w:val="auto"/>
              </w:rPr>
              <w:t xml:space="preserve">Bring issues of relevance from the College/Linkage Groups that chose them to the decision-making committees. This includes motions and submissions approved at the linkage group level. </w:t>
            </w:r>
          </w:p>
          <w:p w14:paraId="0DA3682E" w14:textId="14F343D7" w:rsidR="2F29B3A5" w:rsidRPr="00E05691" w:rsidRDefault="2F29B3A5" w:rsidP="2F29B3A5">
            <w:pPr>
              <w:pStyle w:val="ListParagraph"/>
              <w:numPr>
                <w:ilvl w:val="0"/>
                <w:numId w:val="1"/>
              </w:numPr>
              <w:rPr>
                <w:rFonts w:ascii="Arial" w:eastAsiaTheme="minorEastAsia" w:hAnsi="Arial" w:cs="Arial"/>
              </w:rPr>
            </w:pPr>
            <w:r w:rsidRPr="00E05691">
              <w:rPr>
                <w:rFonts w:ascii="Arial" w:eastAsia="Calibri" w:hAnsi="Arial" w:cs="Arial"/>
                <w:color w:val="auto"/>
              </w:rPr>
              <w:t>The Representative will be required to prepare and present a report to the linkage group summarising what took place at the previous Committee meeting. Please find a copy of the representative report template</w:t>
            </w:r>
            <w:hyperlink r:id="rId13" w:anchor=":~:text=Blank%20Representative%20Report%20Template" w:history="1">
              <w:r w:rsidRPr="00E05691">
                <w:rPr>
                  <w:rStyle w:val="Hyperlink"/>
                  <w:rFonts w:ascii="Arial" w:eastAsia="Calibri" w:hAnsi="Arial" w:cs="Arial"/>
                </w:rPr>
                <w:t xml:space="preserve"> here</w:t>
              </w:r>
              <w:r w:rsidR="000D3639" w:rsidRPr="00E05691">
                <w:rPr>
                  <w:rStyle w:val="Hyperlink"/>
                  <w:rFonts w:ascii="Arial" w:eastAsia="Calibri" w:hAnsi="Arial" w:cs="Arial"/>
                </w:rPr>
                <w:t xml:space="preserve">. </w:t>
              </w:r>
            </w:hyperlink>
            <w:r w:rsidRPr="00E05691">
              <w:rPr>
                <w:rFonts w:ascii="Arial" w:eastAsia="Calibri" w:hAnsi="Arial" w:cs="Arial"/>
                <w:color w:val="auto"/>
              </w:rPr>
              <w:t xml:space="preserve"> </w:t>
            </w:r>
          </w:p>
          <w:p w14:paraId="2FD125E2" w14:textId="504BA7E0" w:rsidR="00C46DFA" w:rsidRPr="00E05691" w:rsidRDefault="00653B53" w:rsidP="000D3639">
            <w:pPr>
              <w:pStyle w:val="ListParagraph"/>
              <w:numPr>
                <w:ilvl w:val="0"/>
                <w:numId w:val="1"/>
              </w:numPr>
              <w:rPr>
                <w:rFonts w:ascii="Arial" w:hAnsi="Arial" w:cs="Arial"/>
                <w:color w:val="auto"/>
              </w:rPr>
            </w:pPr>
            <w:r w:rsidRPr="3F5A657E">
              <w:rPr>
                <w:rFonts w:ascii="Arial" w:hAnsi="Arial" w:cs="Arial"/>
                <w:color w:val="auto"/>
              </w:rPr>
              <w:t>Give feedback to the College/Linkage Group and/or Plenary as appropriate on the outcome of the policy meetings and the issue being raised.</w:t>
            </w:r>
          </w:p>
          <w:p w14:paraId="2EE94A1F" w14:textId="77777777" w:rsidR="006C7588" w:rsidRPr="00E05691" w:rsidRDefault="000D3639" w:rsidP="000D3639">
            <w:pPr>
              <w:pStyle w:val="ListParagraph"/>
              <w:numPr>
                <w:ilvl w:val="0"/>
                <w:numId w:val="1"/>
              </w:numPr>
              <w:rPr>
                <w:rFonts w:ascii="Arial" w:hAnsi="Arial" w:cs="Arial"/>
                <w:color w:val="auto"/>
              </w:rPr>
            </w:pPr>
            <w:r w:rsidRPr="00E05691">
              <w:rPr>
                <w:rFonts w:ascii="Arial" w:hAnsi="Arial" w:cs="Arial"/>
                <w:color w:val="auto"/>
              </w:rPr>
              <w:t xml:space="preserve">Attend </w:t>
            </w:r>
            <w:r w:rsidR="006C7588" w:rsidRPr="00E05691">
              <w:rPr>
                <w:rFonts w:ascii="Arial" w:hAnsi="Arial" w:cs="Arial"/>
                <w:color w:val="auto"/>
              </w:rPr>
              <w:t>both Committee and linkage group meetings.</w:t>
            </w:r>
          </w:p>
          <w:p w14:paraId="7DDD5798" w14:textId="64C80C63" w:rsidR="000D3639" w:rsidRDefault="00C94C2B" w:rsidP="000D3639">
            <w:pPr>
              <w:pStyle w:val="ListParagraph"/>
              <w:numPr>
                <w:ilvl w:val="0"/>
                <w:numId w:val="1"/>
              </w:numPr>
              <w:rPr>
                <w:rFonts w:ascii="Arial" w:hAnsi="Arial" w:cs="Arial"/>
                <w:color w:val="auto"/>
              </w:rPr>
            </w:pPr>
            <w:r w:rsidRPr="3F5A657E">
              <w:rPr>
                <w:rFonts w:ascii="Arial" w:hAnsi="Arial" w:cs="Arial"/>
                <w:color w:val="auto"/>
              </w:rPr>
              <w:lastRenderedPageBreak/>
              <w:t xml:space="preserve">If you are successful in this election and accept the position, you are deemed to have accepted to abide by the Rep Code of Conduct </w:t>
            </w:r>
            <w:hyperlink r:id="rId14" w:anchor=":~:text=Code%20of%20Conduct%20(This%20Must%20be%20Returned%20asap)">
              <w:r w:rsidRPr="3F5A657E">
                <w:rPr>
                  <w:rStyle w:val="Hyperlink"/>
                  <w:rFonts w:ascii="Arial" w:hAnsi="Arial" w:cs="Arial"/>
                </w:rPr>
                <w:t xml:space="preserve">Please find a copy of this Code of Conduct here </w:t>
              </w:r>
              <w:proofErr w:type="spellStart"/>
              <w:r w:rsidRPr="3F5A657E">
                <w:rPr>
                  <w:rStyle w:val="Hyperlink"/>
                  <w:rFonts w:ascii="Arial" w:hAnsi="Arial" w:cs="Arial"/>
                </w:rPr>
                <w:t>here</w:t>
              </w:r>
              <w:proofErr w:type="spellEnd"/>
            </w:hyperlink>
            <w:r w:rsidRPr="3F5A657E">
              <w:rPr>
                <w:rFonts w:ascii="Arial" w:hAnsi="Arial" w:cs="Arial"/>
                <w:color w:val="auto"/>
              </w:rPr>
              <w:t xml:space="preserve">. </w:t>
            </w:r>
          </w:p>
          <w:p w14:paraId="56196127" w14:textId="3FF553FA" w:rsidR="00C94C2B" w:rsidRPr="000D3639" w:rsidRDefault="00C94C2B" w:rsidP="000D3639">
            <w:pPr>
              <w:pStyle w:val="ListParagraph"/>
              <w:numPr>
                <w:ilvl w:val="0"/>
                <w:numId w:val="1"/>
              </w:numPr>
              <w:rPr>
                <w:rFonts w:ascii="Arial" w:hAnsi="Arial" w:cs="Arial"/>
                <w:color w:val="auto"/>
              </w:rPr>
            </w:pPr>
            <w:r w:rsidRPr="7979A5D1">
              <w:rPr>
                <w:rFonts w:ascii="Arial" w:hAnsi="Arial" w:cs="Arial"/>
                <w:color w:val="auto"/>
              </w:rPr>
              <w:t>Work with Linkage Group facilitator and any other PPN Representative sitting on the relevant committee.</w:t>
            </w:r>
          </w:p>
          <w:p w14:paraId="44F27489" w14:textId="48CB30F3" w:rsidR="00C94C2B" w:rsidRPr="000D3639" w:rsidRDefault="7979A5D1" w:rsidP="7979A5D1">
            <w:pPr>
              <w:pStyle w:val="ListParagraph"/>
              <w:numPr>
                <w:ilvl w:val="0"/>
                <w:numId w:val="1"/>
              </w:numPr>
              <w:rPr>
                <w:color w:val="auto"/>
              </w:rPr>
            </w:pPr>
            <w:r w:rsidRPr="7979A5D1">
              <w:rPr>
                <w:rFonts w:ascii="Arial" w:eastAsia="Calibri" w:hAnsi="Arial" w:cs="Arial"/>
                <w:color w:val="auto"/>
              </w:rPr>
              <w:t xml:space="preserve">Agree to share email address with linkage group facilitator and addition PPN Representatives sitting on the same committee. </w:t>
            </w:r>
          </w:p>
        </w:tc>
      </w:tr>
    </w:tbl>
    <w:p w14:paraId="7242EF65" w14:textId="6C671F7C" w:rsidR="008D48C5" w:rsidRDefault="003A23DE" w:rsidP="00414E11">
      <w:pPr>
        <w:rPr>
          <w:rFonts w:ascii="Arial" w:eastAsia="Times New Roman" w:hAnsi="Arial" w:cs="Arial"/>
          <w:b/>
          <w:sz w:val="22"/>
          <w:szCs w:val="22"/>
          <w:lang w:eastAsia="en-IE"/>
        </w:rPr>
      </w:pPr>
      <w:r w:rsidRPr="00D47471">
        <w:rPr>
          <w:rFonts w:ascii="Arial" w:hAnsi="Arial" w:cs="Arial"/>
        </w:rPr>
        <w:lastRenderedPageBreak/>
        <w:t xml:space="preserve"> </w:t>
      </w:r>
      <w:r w:rsidR="00414E11" w:rsidRPr="008D48C5">
        <w:rPr>
          <w:rFonts w:ascii="Arial" w:eastAsia="Times New Roman" w:hAnsi="Arial" w:cs="Arial"/>
          <w:b/>
          <w:sz w:val="22"/>
          <w:szCs w:val="22"/>
          <w:lang w:eastAsia="en-IE"/>
        </w:rPr>
        <w:t>For More Information</w:t>
      </w:r>
      <w:r w:rsidR="008D48C5">
        <w:rPr>
          <w:rFonts w:ascii="Arial" w:eastAsia="Times New Roman" w:hAnsi="Arial" w:cs="Arial"/>
          <w:b/>
          <w:sz w:val="22"/>
          <w:szCs w:val="22"/>
          <w:lang w:eastAsia="en-IE"/>
        </w:rPr>
        <w:t>: Contact PPN Support Worker by email:</w:t>
      </w:r>
      <w:r w:rsidR="008D48C5" w:rsidRPr="008D48C5">
        <w:t xml:space="preserve"> </w:t>
      </w:r>
      <w:hyperlink r:id="rId15" w:history="1">
        <w:r w:rsidR="008D48C5">
          <w:rPr>
            <w:rStyle w:val="Hyperlink"/>
          </w:rPr>
          <w:t>info@fingalppn.ie</w:t>
        </w:r>
      </w:hyperlink>
    </w:p>
    <w:p w14:paraId="053A51DC" w14:textId="37BD03C5" w:rsidR="00436ABD" w:rsidRPr="00D47471" w:rsidRDefault="00436ABD" w:rsidP="006D2C6E">
      <w:pPr>
        <w:rPr>
          <w:rFonts w:ascii="Arial" w:hAnsi="Arial" w:cs="Arial"/>
        </w:rPr>
      </w:pPr>
    </w:p>
    <w:sectPr w:rsidR="00436ABD" w:rsidRPr="00D47471" w:rsidSect="00AD3157">
      <w:headerReference w:type="default" r:id="rId16"/>
      <w:footerReference w:type="even" r:id="rId17"/>
      <w:footerReference w:type="default" r:id="rId18"/>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D952C" w14:textId="77777777" w:rsidR="00DD44B7" w:rsidRDefault="00DD44B7" w:rsidP="00226198">
      <w:pPr>
        <w:spacing w:before="0" w:after="0" w:line="240" w:lineRule="auto"/>
      </w:pPr>
      <w:r>
        <w:separator/>
      </w:r>
    </w:p>
  </w:endnote>
  <w:endnote w:type="continuationSeparator" w:id="0">
    <w:p w14:paraId="2A09B240" w14:textId="77777777" w:rsidR="00DD44B7" w:rsidRDefault="00DD44B7" w:rsidP="00226198">
      <w:pPr>
        <w:spacing w:before="0" w:after="0" w:line="240" w:lineRule="auto"/>
      </w:pPr>
      <w:r>
        <w:continuationSeparator/>
      </w:r>
    </w:p>
  </w:endnote>
  <w:endnote w:type="continuationNotice" w:id="1">
    <w:p w14:paraId="3E37FC36" w14:textId="77777777" w:rsidR="00DD44B7" w:rsidRDefault="00DD44B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FDE3" w14:textId="77777777" w:rsidR="00AD3157" w:rsidRDefault="00AD3157" w:rsidP="009A74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0E096" w14:textId="77777777" w:rsidR="00AD3157" w:rsidRDefault="00AD3157" w:rsidP="00482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C61C" w14:textId="77777777" w:rsidR="00AD3157" w:rsidRPr="00D15933" w:rsidRDefault="00AD3157" w:rsidP="009A745A">
    <w:pPr>
      <w:pStyle w:val="Footer"/>
      <w:framePr w:wrap="none" w:vAnchor="text" w:hAnchor="margin" w:xAlign="right" w:y="1"/>
      <w:rPr>
        <w:rStyle w:val="PageNumber"/>
        <w:rFonts w:ascii="Arial" w:hAnsi="Arial" w:cs="Arial"/>
      </w:rPr>
    </w:pPr>
    <w:r w:rsidRPr="00D15933">
      <w:rPr>
        <w:rStyle w:val="PageNumber"/>
        <w:rFonts w:ascii="Arial" w:hAnsi="Arial" w:cs="Arial"/>
      </w:rPr>
      <w:fldChar w:fldCharType="begin"/>
    </w:r>
    <w:r w:rsidRPr="00D15933">
      <w:rPr>
        <w:rStyle w:val="PageNumber"/>
        <w:rFonts w:ascii="Arial" w:hAnsi="Arial" w:cs="Arial"/>
      </w:rPr>
      <w:instrText xml:space="preserve">PAGE  </w:instrText>
    </w:r>
    <w:r w:rsidRPr="00D15933">
      <w:rPr>
        <w:rStyle w:val="PageNumber"/>
        <w:rFonts w:ascii="Arial" w:hAnsi="Arial" w:cs="Arial"/>
      </w:rPr>
      <w:fldChar w:fldCharType="separate"/>
    </w:r>
    <w:r w:rsidR="0015759B">
      <w:rPr>
        <w:rStyle w:val="PageNumber"/>
        <w:rFonts w:ascii="Arial" w:hAnsi="Arial" w:cs="Arial"/>
        <w:noProof/>
      </w:rPr>
      <w:t>4</w:t>
    </w:r>
    <w:r w:rsidRPr="00D15933">
      <w:rPr>
        <w:rStyle w:val="PageNumber"/>
        <w:rFonts w:ascii="Arial" w:hAnsi="Arial" w:cs="Arial"/>
      </w:rPr>
      <w:fldChar w:fldCharType="end"/>
    </w:r>
  </w:p>
  <w:p w14:paraId="52B0EC58" w14:textId="77777777" w:rsidR="00AD3157" w:rsidRDefault="00AD3157" w:rsidP="00482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4E8E1" w14:textId="77777777" w:rsidR="00DD44B7" w:rsidRDefault="00DD44B7" w:rsidP="00226198">
      <w:pPr>
        <w:spacing w:before="0" w:after="0" w:line="240" w:lineRule="auto"/>
      </w:pPr>
      <w:r>
        <w:separator/>
      </w:r>
    </w:p>
  </w:footnote>
  <w:footnote w:type="continuationSeparator" w:id="0">
    <w:p w14:paraId="631DC628" w14:textId="77777777" w:rsidR="00DD44B7" w:rsidRDefault="00DD44B7" w:rsidP="00226198">
      <w:pPr>
        <w:spacing w:before="0" w:after="0" w:line="240" w:lineRule="auto"/>
      </w:pPr>
      <w:r>
        <w:continuationSeparator/>
      </w:r>
    </w:p>
  </w:footnote>
  <w:footnote w:type="continuationNotice" w:id="1">
    <w:p w14:paraId="49186811" w14:textId="77777777" w:rsidR="00DD44B7" w:rsidRDefault="00DD44B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22B8" w14:textId="1B4B8551" w:rsidR="00AD3157" w:rsidRPr="00D15933" w:rsidRDefault="00AD3157" w:rsidP="006D2C6E">
    <w:pPr>
      <w:pStyle w:val="Header"/>
      <w:jc w:val="center"/>
      <w:rPr>
        <w:rFonts w:ascii="Arial" w:hAnsi="Arial" w:cs="Arial"/>
        <w:sz w:val="20"/>
      </w:rPr>
    </w:pPr>
    <w:r w:rsidRPr="00D15933">
      <w:rPr>
        <w:rFonts w:ascii="Arial" w:hAnsi="Arial" w:cs="Arial"/>
        <w:sz w:val="20"/>
      </w:rPr>
      <w:t>Fingal Public Participation Network Representation Request Form</w:t>
    </w:r>
  </w:p>
  <w:p w14:paraId="653C85C7" w14:textId="3C656D8B" w:rsidR="00AD3157" w:rsidRPr="004822A3" w:rsidRDefault="00AD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C2A"/>
    <w:multiLevelType w:val="hybridMultilevel"/>
    <w:tmpl w:val="C01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976"/>
    <w:multiLevelType w:val="hybridMultilevel"/>
    <w:tmpl w:val="E7C2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003"/>
    <w:multiLevelType w:val="hybridMultilevel"/>
    <w:tmpl w:val="B4D01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4334"/>
    <w:multiLevelType w:val="hybridMultilevel"/>
    <w:tmpl w:val="AA0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FFA"/>
    <w:multiLevelType w:val="hybridMultilevel"/>
    <w:tmpl w:val="1ED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B64"/>
    <w:multiLevelType w:val="hybridMultilevel"/>
    <w:tmpl w:val="D7382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33DF"/>
    <w:multiLevelType w:val="hybridMultilevel"/>
    <w:tmpl w:val="62745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362464"/>
    <w:multiLevelType w:val="hybridMultilevel"/>
    <w:tmpl w:val="88F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5F45"/>
    <w:multiLevelType w:val="hybridMultilevel"/>
    <w:tmpl w:val="5CCC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05E5"/>
    <w:multiLevelType w:val="hybridMultilevel"/>
    <w:tmpl w:val="C3B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7DA0"/>
    <w:multiLevelType w:val="hybridMultilevel"/>
    <w:tmpl w:val="5CAA5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484381"/>
    <w:multiLevelType w:val="hybridMultilevel"/>
    <w:tmpl w:val="E31A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145A"/>
    <w:multiLevelType w:val="hybridMultilevel"/>
    <w:tmpl w:val="E786A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52CB"/>
    <w:multiLevelType w:val="hybridMultilevel"/>
    <w:tmpl w:val="FF0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395D"/>
    <w:multiLevelType w:val="hybridMultilevel"/>
    <w:tmpl w:val="B3126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33E07"/>
    <w:multiLevelType w:val="multilevel"/>
    <w:tmpl w:val="9F6EB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BD328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EDC3948"/>
    <w:multiLevelType w:val="hybridMultilevel"/>
    <w:tmpl w:val="89B43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CA2A78"/>
    <w:multiLevelType w:val="hybridMultilevel"/>
    <w:tmpl w:val="02746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B0F5D"/>
    <w:multiLevelType w:val="hybridMultilevel"/>
    <w:tmpl w:val="F9E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264FA"/>
    <w:multiLevelType w:val="hybridMultilevel"/>
    <w:tmpl w:val="1494D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A0448"/>
    <w:multiLevelType w:val="hybridMultilevel"/>
    <w:tmpl w:val="5F629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9710E"/>
    <w:multiLevelType w:val="hybridMultilevel"/>
    <w:tmpl w:val="6D4434EE"/>
    <w:lvl w:ilvl="0" w:tplc="C6043A2A">
      <w:start w:val="1"/>
      <w:numFmt w:val="bullet"/>
      <w:lvlText w:val=""/>
      <w:lvlJc w:val="left"/>
      <w:pPr>
        <w:ind w:left="720" w:hanging="360"/>
      </w:pPr>
      <w:rPr>
        <w:rFonts w:ascii="Symbol" w:hAnsi="Symbol" w:hint="default"/>
      </w:rPr>
    </w:lvl>
    <w:lvl w:ilvl="1" w:tplc="B04C0A52">
      <w:start w:val="1"/>
      <w:numFmt w:val="bullet"/>
      <w:lvlText w:val="o"/>
      <w:lvlJc w:val="left"/>
      <w:pPr>
        <w:ind w:left="1440" w:hanging="360"/>
      </w:pPr>
      <w:rPr>
        <w:rFonts w:ascii="Courier New" w:hAnsi="Courier New" w:hint="default"/>
      </w:rPr>
    </w:lvl>
    <w:lvl w:ilvl="2" w:tplc="2C1A24D6">
      <w:start w:val="1"/>
      <w:numFmt w:val="bullet"/>
      <w:lvlText w:val=""/>
      <w:lvlJc w:val="left"/>
      <w:pPr>
        <w:ind w:left="2160" w:hanging="360"/>
      </w:pPr>
      <w:rPr>
        <w:rFonts w:ascii="Wingdings" w:hAnsi="Wingdings" w:hint="default"/>
      </w:rPr>
    </w:lvl>
    <w:lvl w:ilvl="3" w:tplc="909E9D90">
      <w:start w:val="1"/>
      <w:numFmt w:val="bullet"/>
      <w:lvlText w:val=""/>
      <w:lvlJc w:val="left"/>
      <w:pPr>
        <w:ind w:left="2880" w:hanging="360"/>
      </w:pPr>
      <w:rPr>
        <w:rFonts w:ascii="Symbol" w:hAnsi="Symbol" w:hint="default"/>
      </w:rPr>
    </w:lvl>
    <w:lvl w:ilvl="4" w:tplc="29FE3904">
      <w:start w:val="1"/>
      <w:numFmt w:val="bullet"/>
      <w:lvlText w:val="o"/>
      <w:lvlJc w:val="left"/>
      <w:pPr>
        <w:ind w:left="3600" w:hanging="360"/>
      </w:pPr>
      <w:rPr>
        <w:rFonts w:ascii="Courier New" w:hAnsi="Courier New" w:hint="default"/>
      </w:rPr>
    </w:lvl>
    <w:lvl w:ilvl="5" w:tplc="B0BA718E">
      <w:start w:val="1"/>
      <w:numFmt w:val="bullet"/>
      <w:lvlText w:val=""/>
      <w:lvlJc w:val="left"/>
      <w:pPr>
        <w:ind w:left="4320" w:hanging="360"/>
      </w:pPr>
      <w:rPr>
        <w:rFonts w:ascii="Wingdings" w:hAnsi="Wingdings" w:hint="default"/>
      </w:rPr>
    </w:lvl>
    <w:lvl w:ilvl="6" w:tplc="D0606E14">
      <w:start w:val="1"/>
      <w:numFmt w:val="bullet"/>
      <w:lvlText w:val=""/>
      <w:lvlJc w:val="left"/>
      <w:pPr>
        <w:ind w:left="5040" w:hanging="360"/>
      </w:pPr>
      <w:rPr>
        <w:rFonts w:ascii="Symbol" w:hAnsi="Symbol" w:hint="default"/>
      </w:rPr>
    </w:lvl>
    <w:lvl w:ilvl="7" w:tplc="9912F7B8">
      <w:start w:val="1"/>
      <w:numFmt w:val="bullet"/>
      <w:lvlText w:val="o"/>
      <w:lvlJc w:val="left"/>
      <w:pPr>
        <w:ind w:left="5760" w:hanging="360"/>
      </w:pPr>
      <w:rPr>
        <w:rFonts w:ascii="Courier New" w:hAnsi="Courier New" w:hint="default"/>
      </w:rPr>
    </w:lvl>
    <w:lvl w:ilvl="8" w:tplc="F270504E">
      <w:start w:val="1"/>
      <w:numFmt w:val="bullet"/>
      <w:lvlText w:val=""/>
      <w:lvlJc w:val="left"/>
      <w:pPr>
        <w:ind w:left="6480" w:hanging="360"/>
      </w:pPr>
      <w:rPr>
        <w:rFonts w:ascii="Wingdings" w:hAnsi="Wingdings" w:hint="default"/>
      </w:rPr>
    </w:lvl>
  </w:abstractNum>
  <w:abstractNum w:abstractNumId="22" w15:restartNumberingAfterBreak="0">
    <w:nsid w:val="5E1B72B8"/>
    <w:multiLevelType w:val="hybridMultilevel"/>
    <w:tmpl w:val="A90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23813"/>
    <w:multiLevelType w:val="hybridMultilevel"/>
    <w:tmpl w:val="BEC8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66E4C"/>
    <w:multiLevelType w:val="hybridMultilevel"/>
    <w:tmpl w:val="496C1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47065"/>
    <w:multiLevelType w:val="hybridMultilevel"/>
    <w:tmpl w:val="52E6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B33174"/>
    <w:multiLevelType w:val="hybridMultilevel"/>
    <w:tmpl w:val="E4BEE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A014D40"/>
    <w:multiLevelType w:val="hybridMultilevel"/>
    <w:tmpl w:val="98B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3444CE"/>
    <w:multiLevelType w:val="multilevel"/>
    <w:tmpl w:val="1B98121C"/>
    <w:lvl w:ilvl="0">
      <w:start w:val="1"/>
      <w:numFmt w:val="decimal"/>
      <w:lvlText w:val="3.%1"/>
      <w:lvlJc w:val="left"/>
      <w:pPr>
        <w:ind w:left="720" w:hanging="436"/>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EAC5F8E"/>
    <w:multiLevelType w:val="hybridMultilevel"/>
    <w:tmpl w:val="C8D88EE2"/>
    <w:lvl w:ilvl="0" w:tplc="DA48A114">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8"/>
  </w:num>
  <w:num w:numId="3">
    <w:abstractNumId w:val="25"/>
  </w:num>
  <w:num w:numId="4">
    <w:abstractNumId w:val="8"/>
  </w:num>
  <w:num w:numId="5">
    <w:abstractNumId w:val="3"/>
  </w:num>
  <w:num w:numId="6">
    <w:abstractNumId w:val="22"/>
  </w:num>
  <w:num w:numId="7">
    <w:abstractNumId w:val="4"/>
  </w:num>
  <w:num w:numId="8">
    <w:abstractNumId w:val="12"/>
  </w:num>
  <w:num w:numId="9">
    <w:abstractNumId w:val="5"/>
  </w:num>
  <w:num w:numId="10">
    <w:abstractNumId w:val="19"/>
  </w:num>
  <w:num w:numId="11">
    <w:abstractNumId w:val="17"/>
  </w:num>
  <w:num w:numId="12">
    <w:abstractNumId w:val="9"/>
  </w:num>
  <w:num w:numId="13">
    <w:abstractNumId w:val="0"/>
  </w:num>
  <w:num w:numId="14">
    <w:abstractNumId w:val="14"/>
  </w:num>
  <w:num w:numId="15">
    <w:abstractNumId w:val="24"/>
  </w:num>
  <w:num w:numId="16">
    <w:abstractNumId w:val="11"/>
  </w:num>
  <w:num w:numId="17">
    <w:abstractNumId w:val="18"/>
  </w:num>
  <w:num w:numId="18">
    <w:abstractNumId w:val="23"/>
  </w:num>
  <w:num w:numId="19">
    <w:abstractNumId w:val="20"/>
  </w:num>
  <w:num w:numId="20">
    <w:abstractNumId w:val="2"/>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0"/>
  </w:num>
  <w:num w:numId="33">
    <w:abstractNumId w:val="6"/>
  </w:num>
  <w:num w:numId="34">
    <w:abstractNumId w:val="27"/>
  </w:num>
  <w:num w:numId="35">
    <w:abstractNumId w:val="13"/>
  </w:num>
  <w:num w:numId="36">
    <w:abstractNumId w:val="7"/>
  </w:num>
  <w:num w:numId="37">
    <w:abstractNumId w:val="26"/>
  </w:num>
  <w:num w:numId="38">
    <w:abstractNumId w:val="29"/>
  </w:num>
  <w:num w:numId="39">
    <w:abstractNumId w:val="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91"/>
    <w:rsid w:val="000125E1"/>
    <w:rsid w:val="000304EC"/>
    <w:rsid w:val="00031EBF"/>
    <w:rsid w:val="0003740F"/>
    <w:rsid w:val="00040E60"/>
    <w:rsid w:val="000468D4"/>
    <w:rsid w:val="0005668E"/>
    <w:rsid w:val="00056B12"/>
    <w:rsid w:val="00080CA1"/>
    <w:rsid w:val="000A0B74"/>
    <w:rsid w:val="000A1CA5"/>
    <w:rsid w:val="000D2EBC"/>
    <w:rsid w:val="000D3639"/>
    <w:rsid w:val="000E7FE6"/>
    <w:rsid w:val="00100DBB"/>
    <w:rsid w:val="00117D5B"/>
    <w:rsid w:val="00122D79"/>
    <w:rsid w:val="00136A8E"/>
    <w:rsid w:val="00137DD6"/>
    <w:rsid w:val="0014747B"/>
    <w:rsid w:val="001500BC"/>
    <w:rsid w:val="00150786"/>
    <w:rsid w:val="0015759B"/>
    <w:rsid w:val="00157DC8"/>
    <w:rsid w:val="00180054"/>
    <w:rsid w:val="001B40F2"/>
    <w:rsid w:val="001B656E"/>
    <w:rsid w:val="001D070C"/>
    <w:rsid w:val="001F129E"/>
    <w:rsid w:val="00200FFE"/>
    <w:rsid w:val="002255F6"/>
    <w:rsid w:val="00225BE3"/>
    <w:rsid w:val="00226198"/>
    <w:rsid w:val="00234635"/>
    <w:rsid w:val="002575DD"/>
    <w:rsid w:val="00260FD2"/>
    <w:rsid w:val="00266E71"/>
    <w:rsid w:val="00287712"/>
    <w:rsid w:val="002A1184"/>
    <w:rsid w:val="002A1DEC"/>
    <w:rsid w:val="002B1405"/>
    <w:rsid w:val="002E7F28"/>
    <w:rsid w:val="002F1789"/>
    <w:rsid w:val="002F1B02"/>
    <w:rsid w:val="00311F62"/>
    <w:rsid w:val="0034695C"/>
    <w:rsid w:val="003472B7"/>
    <w:rsid w:val="00357E8A"/>
    <w:rsid w:val="00363C04"/>
    <w:rsid w:val="00392DD2"/>
    <w:rsid w:val="00396F06"/>
    <w:rsid w:val="003A23DE"/>
    <w:rsid w:val="003B4690"/>
    <w:rsid w:val="003C5722"/>
    <w:rsid w:val="003D2144"/>
    <w:rsid w:val="003D2918"/>
    <w:rsid w:val="003E28CD"/>
    <w:rsid w:val="003F07EC"/>
    <w:rsid w:val="003F48DC"/>
    <w:rsid w:val="00414E11"/>
    <w:rsid w:val="00426AC3"/>
    <w:rsid w:val="0043007F"/>
    <w:rsid w:val="00434928"/>
    <w:rsid w:val="00435867"/>
    <w:rsid w:val="00436ABD"/>
    <w:rsid w:val="004822A3"/>
    <w:rsid w:val="00482693"/>
    <w:rsid w:val="00483D21"/>
    <w:rsid w:val="004919FD"/>
    <w:rsid w:val="004B65E1"/>
    <w:rsid w:val="004D31C1"/>
    <w:rsid w:val="004E4E7F"/>
    <w:rsid w:val="004F0F1F"/>
    <w:rsid w:val="00527857"/>
    <w:rsid w:val="00552714"/>
    <w:rsid w:val="00567DE5"/>
    <w:rsid w:val="005862CB"/>
    <w:rsid w:val="0059763A"/>
    <w:rsid w:val="005C3390"/>
    <w:rsid w:val="005C5697"/>
    <w:rsid w:val="005C686C"/>
    <w:rsid w:val="00625191"/>
    <w:rsid w:val="00631CC3"/>
    <w:rsid w:val="006351E8"/>
    <w:rsid w:val="00653B53"/>
    <w:rsid w:val="00660A16"/>
    <w:rsid w:val="00681035"/>
    <w:rsid w:val="00682581"/>
    <w:rsid w:val="006857C2"/>
    <w:rsid w:val="006C7588"/>
    <w:rsid w:val="006D2C6E"/>
    <w:rsid w:val="006F0DDE"/>
    <w:rsid w:val="007039C4"/>
    <w:rsid w:val="00712377"/>
    <w:rsid w:val="00714EE4"/>
    <w:rsid w:val="00725B44"/>
    <w:rsid w:val="00726772"/>
    <w:rsid w:val="00731A7F"/>
    <w:rsid w:val="00731C2C"/>
    <w:rsid w:val="007325B5"/>
    <w:rsid w:val="007517E9"/>
    <w:rsid w:val="00770CB8"/>
    <w:rsid w:val="00776213"/>
    <w:rsid w:val="007A1195"/>
    <w:rsid w:val="007C02BC"/>
    <w:rsid w:val="008136E3"/>
    <w:rsid w:val="00835B3C"/>
    <w:rsid w:val="00837503"/>
    <w:rsid w:val="00844C05"/>
    <w:rsid w:val="00865F4A"/>
    <w:rsid w:val="00867A16"/>
    <w:rsid w:val="00874EB6"/>
    <w:rsid w:val="008761A9"/>
    <w:rsid w:val="0088055C"/>
    <w:rsid w:val="008B4976"/>
    <w:rsid w:val="008D48C5"/>
    <w:rsid w:val="008F5F7C"/>
    <w:rsid w:val="00937C36"/>
    <w:rsid w:val="00937FBB"/>
    <w:rsid w:val="00982425"/>
    <w:rsid w:val="00995B2E"/>
    <w:rsid w:val="009A2AE7"/>
    <w:rsid w:val="009A4241"/>
    <w:rsid w:val="009A745A"/>
    <w:rsid w:val="009B5753"/>
    <w:rsid w:val="009D22D8"/>
    <w:rsid w:val="009E102E"/>
    <w:rsid w:val="009E6DB6"/>
    <w:rsid w:val="00A017D9"/>
    <w:rsid w:val="00A254E4"/>
    <w:rsid w:val="00A25A6F"/>
    <w:rsid w:val="00A562AE"/>
    <w:rsid w:val="00A61C64"/>
    <w:rsid w:val="00A630DE"/>
    <w:rsid w:val="00A63A09"/>
    <w:rsid w:val="00A654B3"/>
    <w:rsid w:val="00A7137D"/>
    <w:rsid w:val="00A7392E"/>
    <w:rsid w:val="00A7482B"/>
    <w:rsid w:val="00A754B6"/>
    <w:rsid w:val="00A866C7"/>
    <w:rsid w:val="00A90419"/>
    <w:rsid w:val="00A97598"/>
    <w:rsid w:val="00AA3CEB"/>
    <w:rsid w:val="00AD3157"/>
    <w:rsid w:val="00AD7705"/>
    <w:rsid w:val="00AF0004"/>
    <w:rsid w:val="00B155FE"/>
    <w:rsid w:val="00B37EC0"/>
    <w:rsid w:val="00B43FBC"/>
    <w:rsid w:val="00B46F27"/>
    <w:rsid w:val="00B5190F"/>
    <w:rsid w:val="00B75AFC"/>
    <w:rsid w:val="00B94B35"/>
    <w:rsid w:val="00B95BFB"/>
    <w:rsid w:val="00BA5006"/>
    <w:rsid w:val="00BA7EE0"/>
    <w:rsid w:val="00BB7776"/>
    <w:rsid w:val="00BD6B2A"/>
    <w:rsid w:val="00BE7149"/>
    <w:rsid w:val="00C3742B"/>
    <w:rsid w:val="00C4205C"/>
    <w:rsid w:val="00C43EB1"/>
    <w:rsid w:val="00C44209"/>
    <w:rsid w:val="00C46DFA"/>
    <w:rsid w:val="00C625BB"/>
    <w:rsid w:val="00C6407D"/>
    <w:rsid w:val="00C72BC0"/>
    <w:rsid w:val="00C82720"/>
    <w:rsid w:val="00C83210"/>
    <w:rsid w:val="00C94C2B"/>
    <w:rsid w:val="00C958A7"/>
    <w:rsid w:val="00CA3452"/>
    <w:rsid w:val="00CA7278"/>
    <w:rsid w:val="00CB4B41"/>
    <w:rsid w:val="00CB4C6B"/>
    <w:rsid w:val="00CC1F1D"/>
    <w:rsid w:val="00CC39A3"/>
    <w:rsid w:val="00CD31F6"/>
    <w:rsid w:val="00CF5595"/>
    <w:rsid w:val="00D0C570"/>
    <w:rsid w:val="00D12C4C"/>
    <w:rsid w:val="00D15933"/>
    <w:rsid w:val="00D17960"/>
    <w:rsid w:val="00D24567"/>
    <w:rsid w:val="00D2603F"/>
    <w:rsid w:val="00D47471"/>
    <w:rsid w:val="00D87E9B"/>
    <w:rsid w:val="00D90006"/>
    <w:rsid w:val="00D96486"/>
    <w:rsid w:val="00DA6216"/>
    <w:rsid w:val="00DB0D7C"/>
    <w:rsid w:val="00DD1D10"/>
    <w:rsid w:val="00DD44B7"/>
    <w:rsid w:val="00E05691"/>
    <w:rsid w:val="00E064BB"/>
    <w:rsid w:val="00E068DC"/>
    <w:rsid w:val="00E15F9B"/>
    <w:rsid w:val="00E32CD2"/>
    <w:rsid w:val="00E34220"/>
    <w:rsid w:val="00E40846"/>
    <w:rsid w:val="00E47044"/>
    <w:rsid w:val="00E733C2"/>
    <w:rsid w:val="00E74796"/>
    <w:rsid w:val="00EB1E52"/>
    <w:rsid w:val="00EC001B"/>
    <w:rsid w:val="00EC11F3"/>
    <w:rsid w:val="00EE28D5"/>
    <w:rsid w:val="00EE354D"/>
    <w:rsid w:val="00EE6D89"/>
    <w:rsid w:val="00EF222F"/>
    <w:rsid w:val="00F0396E"/>
    <w:rsid w:val="00F13D2B"/>
    <w:rsid w:val="00F22508"/>
    <w:rsid w:val="00F26F20"/>
    <w:rsid w:val="00F35509"/>
    <w:rsid w:val="00F40CFE"/>
    <w:rsid w:val="00F81C96"/>
    <w:rsid w:val="00F96817"/>
    <w:rsid w:val="00F97D97"/>
    <w:rsid w:val="00FA0F29"/>
    <w:rsid w:val="00FC3E74"/>
    <w:rsid w:val="00FD10F6"/>
    <w:rsid w:val="00FE35EB"/>
    <w:rsid w:val="02AD0010"/>
    <w:rsid w:val="0716358C"/>
    <w:rsid w:val="14267782"/>
    <w:rsid w:val="149B653C"/>
    <w:rsid w:val="24B9768C"/>
    <w:rsid w:val="2A5D001D"/>
    <w:rsid w:val="2F29B3A5"/>
    <w:rsid w:val="35666CED"/>
    <w:rsid w:val="388C3C50"/>
    <w:rsid w:val="3A86F45B"/>
    <w:rsid w:val="3F5A657E"/>
    <w:rsid w:val="45C058B6"/>
    <w:rsid w:val="4C13DD3B"/>
    <w:rsid w:val="56AE8274"/>
    <w:rsid w:val="6107F450"/>
    <w:rsid w:val="642DC3B3"/>
    <w:rsid w:val="648CAB5D"/>
    <w:rsid w:val="6DD607BA"/>
    <w:rsid w:val="712A86B4"/>
    <w:rsid w:val="747DC3DC"/>
    <w:rsid w:val="75E7A564"/>
    <w:rsid w:val="761C28DF"/>
    <w:rsid w:val="7867F434"/>
    <w:rsid w:val="7979A5D1"/>
    <w:rsid w:val="7D38D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FA4D3"/>
  <w15:docId w15:val="{ABFC9BD5-F22E-47EA-8A02-2EEC6B7E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198"/>
    <w:pPr>
      <w:spacing w:before="120" w:after="120" w:line="276" w:lineRule="auto"/>
      <w:jc w:val="both"/>
    </w:pPr>
    <w:rPr>
      <w:rFonts w:ascii="Open Sans" w:hAnsi="Open Sans"/>
      <w:color w:val="3F515D"/>
      <w:lang w:val="en-GB"/>
    </w:rPr>
  </w:style>
  <w:style w:type="paragraph" w:styleId="Heading1">
    <w:name w:val="heading 1"/>
    <w:basedOn w:val="Normal"/>
    <w:next w:val="Normal"/>
    <w:link w:val="Heading1Char"/>
    <w:uiPriority w:val="9"/>
    <w:qFormat/>
    <w:rsid w:val="00436ABD"/>
    <w:pPr>
      <w:keepNext/>
      <w:keepLines/>
      <w:numPr>
        <w:numId w:val="21"/>
      </w:numPr>
      <w:spacing w:before="240" w:after="0"/>
      <w:outlineLvl w:val="0"/>
    </w:pPr>
    <w:rPr>
      <w:rFonts w:eastAsiaTheme="majorEastAsia" w:cstheme="majorBidi"/>
      <w:b/>
      <w:color w:val="00B4CD"/>
      <w:sz w:val="32"/>
      <w:szCs w:val="32"/>
    </w:rPr>
  </w:style>
  <w:style w:type="paragraph" w:styleId="Heading2">
    <w:name w:val="heading 2"/>
    <w:basedOn w:val="Normal"/>
    <w:next w:val="Normal"/>
    <w:link w:val="Heading2Char"/>
    <w:uiPriority w:val="9"/>
    <w:unhideWhenUsed/>
    <w:qFormat/>
    <w:rsid w:val="00EB1E52"/>
    <w:pPr>
      <w:keepNext/>
      <w:keepLines/>
      <w:numPr>
        <w:ilvl w:val="1"/>
        <w:numId w:val="21"/>
      </w:numPr>
      <w:spacing w:before="40" w:after="0"/>
      <w:outlineLvl w:val="1"/>
    </w:pPr>
    <w:rPr>
      <w:rFonts w:eastAsiaTheme="majorEastAsia" w:cstheme="majorBidi"/>
      <w:b/>
      <w:color w:val="BD328B"/>
      <w:sz w:val="26"/>
      <w:szCs w:val="26"/>
    </w:rPr>
  </w:style>
  <w:style w:type="paragraph" w:styleId="Heading3">
    <w:name w:val="heading 3"/>
    <w:basedOn w:val="Normal"/>
    <w:next w:val="Normal"/>
    <w:link w:val="Heading3Char"/>
    <w:uiPriority w:val="9"/>
    <w:unhideWhenUsed/>
    <w:qFormat/>
    <w:rsid w:val="00867A16"/>
    <w:pPr>
      <w:keepNext/>
      <w:keepLines/>
      <w:numPr>
        <w:ilvl w:val="2"/>
        <w:numId w:val="21"/>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67A16"/>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7A16"/>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7A16"/>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7A16"/>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7A16"/>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A16"/>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91"/>
    <w:pPr>
      <w:ind w:left="720"/>
      <w:contextualSpacing/>
    </w:pPr>
  </w:style>
  <w:style w:type="character" w:customStyle="1" w:styleId="Heading1Char">
    <w:name w:val="Heading 1 Char"/>
    <w:basedOn w:val="DefaultParagraphFont"/>
    <w:link w:val="Heading1"/>
    <w:uiPriority w:val="9"/>
    <w:rsid w:val="00436ABD"/>
    <w:rPr>
      <w:rFonts w:ascii="Open Sans" w:eastAsiaTheme="majorEastAsia" w:hAnsi="Open Sans" w:cstheme="majorBidi"/>
      <w:b/>
      <w:color w:val="00B4CD"/>
      <w:sz w:val="32"/>
      <w:szCs w:val="32"/>
      <w:lang w:val="en-GB"/>
    </w:rPr>
  </w:style>
  <w:style w:type="character" w:customStyle="1" w:styleId="Heading2Char">
    <w:name w:val="Heading 2 Char"/>
    <w:basedOn w:val="DefaultParagraphFont"/>
    <w:link w:val="Heading2"/>
    <w:uiPriority w:val="9"/>
    <w:rsid w:val="00EB1E52"/>
    <w:rPr>
      <w:rFonts w:ascii="Open Sans" w:eastAsiaTheme="majorEastAsia" w:hAnsi="Open Sans" w:cstheme="majorBidi"/>
      <w:b/>
      <w:color w:val="BD328B"/>
      <w:sz w:val="26"/>
      <w:szCs w:val="26"/>
      <w:lang w:val="en-GB"/>
    </w:rPr>
  </w:style>
  <w:style w:type="paragraph" w:styleId="Title">
    <w:name w:val="Title"/>
    <w:basedOn w:val="Normal"/>
    <w:next w:val="Normal"/>
    <w:link w:val="TitleChar"/>
    <w:uiPriority w:val="10"/>
    <w:qFormat/>
    <w:rsid w:val="00483D21"/>
    <w:pPr>
      <w:spacing w:before="0" w:after="0"/>
      <w:contextualSpacing/>
    </w:pPr>
    <w:rPr>
      <w:rFonts w:eastAsiaTheme="majorEastAsia" w:cstheme="majorBidi"/>
      <w:color w:val="E46729"/>
      <w:spacing w:val="-10"/>
      <w:kern w:val="28"/>
      <w:sz w:val="40"/>
      <w:szCs w:val="56"/>
    </w:rPr>
  </w:style>
  <w:style w:type="character" w:customStyle="1" w:styleId="TitleChar">
    <w:name w:val="Title Char"/>
    <w:basedOn w:val="DefaultParagraphFont"/>
    <w:link w:val="Title"/>
    <w:uiPriority w:val="10"/>
    <w:rsid w:val="00483D21"/>
    <w:rPr>
      <w:rFonts w:ascii="Open Sans" w:eastAsiaTheme="majorEastAsia" w:hAnsi="Open Sans" w:cstheme="majorBidi"/>
      <w:color w:val="E46729"/>
      <w:spacing w:val="-10"/>
      <w:kern w:val="28"/>
      <w:sz w:val="40"/>
      <w:szCs w:val="56"/>
      <w:lang w:val="en-GB"/>
    </w:rPr>
  </w:style>
  <w:style w:type="paragraph" w:styleId="Subtitle">
    <w:name w:val="Subtitle"/>
    <w:basedOn w:val="Normal"/>
    <w:next w:val="Normal"/>
    <w:link w:val="SubtitleChar"/>
    <w:uiPriority w:val="11"/>
    <w:qFormat/>
    <w:rsid w:val="00867A1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7A16"/>
    <w:rPr>
      <w:rFonts w:ascii="Open Sans" w:eastAsiaTheme="minorEastAsia" w:hAnsi="Open Sans"/>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867A16"/>
    <w:rPr>
      <w:rFonts w:asciiTheme="majorHAnsi" w:eastAsiaTheme="majorEastAsia" w:hAnsiTheme="majorHAnsi" w:cstheme="majorBidi"/>
      <w:color w:val="1F4D78" w:themeColor="accent1" w:themeShade="7F"/>
      <w:lang w:val="en-GB"/>
    </w:rPr>
  </w:style>
  <w:style w:type="character" w:customStyle="1" w:styleId="Heading4Char">
    <w:name w:val="Heading 4 Char"/>
    <w:basedOn w:val="DefaultParagraphFont"/>
    <w:link w:val="Heading4"/>
    <w:uiPriority w:val="9"/>
    <w:semiHidden/>
    <w:rsid w:val="00867A1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867A16"/>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67A1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67A16"/>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67A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67A16"/>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2261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6198"/>
    <w:rPr>
      <w:rFonts w:ascii="Open Sans" w:hAnsi="Open Sans"/>
      <w:color w:val="3F515D"/>
      <w:lang w:val="en-GB"/>
    </w:rPr>
  </w:style>
  <w:style w:type="paragraph" w:styleId="Footer">
    <w:name w:val="footer"/>
    <w:basedOn w:val="Normal"/>
    <w:link w:val="FooterChar"/>
    <w:uiPriority w:val="99"/>
    <w:unhideWhenUsed/>
    <w:rsid w:val="002261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6198"/>
    <w:rPr>
      <w:rFonts w:ascii="Open Sans" w:hAnsi="Open Sans"/>
      <w:color w:val="3F515D"/>
      <w:lang w:val="en-GB"/>
    </w:rPr>
  </w:style>
  <w:style w:type="character" w:styleId="PageNumber">
    <w:name w:val="page number"/>
    <w:basedOn w:val="DefaultParagraphFont"/>
    <w:uiPriority w:val="99"/>
    <w:semiHidden/>
    <w:unhideWhenUsed/>
    <w:rsid w:val="004822A3"/>
  </w:style>
  <w:style w:type="table" w:styleId="TableGrid">
    <w:name w:val="Table Grid"/>
    <w:basedOn w:val="TableNormal"/>
    <w:uiPriority w:val="39"/>
    <w:rsid w:val="0013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A8E"/>
    <w:rPr>
      <w:color w:val="0563C1" w:themeColor="hyperlink"/>
      <w:u w:val="single"/>
    </w:rPr>
  </w:style>
  <w:style w:type="paragraph" w:styleId="BalloonText">
    <w:name w:val="Balloon Text"/>
    <w:basedOn w:val="Normal"/>
    <w:link w:val="BalloonTextChar"/>
    <w:uiPriority w:val="99"/>
    <w:semiHidden/>
    <w:unhideWhenUsed/>
    <w:rsid w:val="009A745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45A"/>
    <w:rPr>
      <w:rFonts w:ascii="Tahoma" w:hAnsi="Tahoma" w:cs="Tahoma"/>
      <w:color w:val="3F515D"/>
      <w:sz w:val="16"/>
      <w:szCs w:val="16"/>
      <w:lang w:val="en-GB"/>
    </w:rPr>
  </w:style>
  <w:style w:type="paragraph" w:customStyle="1" w:styleId="paragraph">
    <w:name w:val="paragraph"/>
    <w:basedOn w:val="Normal"/>
    <w:rsid w:val="003F48DC"/>
    <w:pPr>
      <w:spacing w:before="100" w:beforeAutospacing="1" w:after="100" w:afterAutospacing="1" w:line="240" w:lineRule="auto"/>
      <w:jc w:val="left"/>
    </w:pPr>
    <w:rPr>
      <w:rFonts w:ascii="Times New Roman" w:eastAsia="Times New Roman" w:hAnsi="Times New Roman" w:cs="Times New Roman"/>
      <w:color w:val="auto"/>
      <w:lang w:val="en-IE" w:eastAsia="en-IE"/>
    </w:rPr>
  </w:style>
  <w:style w:type="character" w:customStyle="1" w:styleId="normaltextrun">
    <w:name w:val="normaltextrun"/>
    <w:basedOn w:val="DefaultParagraphFont"/>
    <w:rsid w:val="003F48DC"/>
  </w:style>
  <w:style w:type="character" w:customStyle="1" w:styleId="eop">
    <w:name w:val="eop"/>
    <w:basedOn w:val="DefaultParagraphFont"/>
    <w:rsid w:val="003F48DC"/>
  </w:style>
  <w:style w:type="character" w:styleId="UnresolvedMention">
    <w:name w:val="Unresolved Mention"/>
    <w:basedOn w:val="DefaultParagraphFont"/>
    <w:uiPriority w:val="99"/>
    <w:semiHidden/>
    <w:unhideWhenUsed/>
    <w:rsid w:val="000D3639"/>
    <w:rPr>
      <w:color w:val="605E5C"/>
      <w:shd w:val="clear" w:color="auto" w:fill="E1DFDD"/>
    </w:rPr>
  </w:style>
  <w:style w:type="character" w:styleId="FollowedHyperlink">
    <w:name w:val="FollowedHyperlink"/>
    <w:basedOn w:val="DefaultParagraphFont"/>
    <w:uiPriority w:val="99"/>
    <w:semiHidden/>
    <w:unhideWhenUsed/>
    <w:rsid w:val="004826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160218">
      <w:bodyDiv w:val="1"/>
      <w:marLeft w:val="0"/>
      <w:marRight w:val="0"/>
      <w:marTop w:val="0"/>
      <w:marBottom w:val="0"/>
      <w:divBdr>
        <w:top w:val="none" w:sz="0" w:space="0" w:color="auto"/>
        <w:left w:val="none" w:sz="0" w:space="0" w:color="auto"/>
        <w:bottom w:val="none" w:sz="0" w:space="0" w:color="auto"/>
        <w:right w:val="none" w:sz="0" w:space="0" w:color="auto"/>
      </w:divBdr>
      <w:divsChild>
        <w:div w:id="268657561">
          <w:marLeft w:val="0"/>
          <w:marRight w:val="0"/>
          <w:marTop w:val="0"/>
          <w:marBottom w:val="0"/>
          <w:divBdr>
            <w:top w:val="none" w:sz="0" w:space="0" w:color="auto"/>
            <w:left w:val="none" w:sz="0" w:space="0" w:color="auto"/>
            <w:bottom w:val="none" w:sz="0" w:space="0" w:color="auto"/>
            <w:right w:val="none" w:sz="0" w:space="0" w:color="auto"/>
          </w:divBdr>
        </w:div>
        <w:div w:id="465126695">
          <w:marLeft w:val="0"/>
          <w:marRight w:val="0"/>
          <w:marTop w:val="0"/>
          <w:marBottom w:val="0"/>
          <w:divBdr>
            <w:top w:val="none" w:sz="0" w:space="0" w:color="auto"/>
            <w:left w:val="none" w:sz="0" w:space="0" w:color="auto"/>
            <w:bottom w:val="none" w:sz="0" w:space="0" w:color="auto"/>
            <w:right w:val="none" w:sz="0" w:space="0" w:color="auto"/>
          </w:divBdr>
        </w:div>
        <w:div w:id="14479696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galppn.ie/fingal-ppn-representative-induction-pac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fingalppn.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ngalppn.ie/fingal-ppn-representative-induction-p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19" ma:contentTypeDescription="Create a new document." ma:contentTypeScope="" ma:versionID="6a6aa161c4e12e9a521d60a71ce667d5">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5d0d89b29d12878b7a99069a621bcba5"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fin067-00037-2021</DocSetName>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C5EA1B-2E52-42E4-93A1-E4409836DF75}">
  <ds:schemaRefs>
    <ds:schemaRef ds:uri="http://schemas.microsoft.com/sharepoint/v3/contenttype/forms"/>
  </ds:schemaRefs>
</ds:datastoreItem>
</file>

<file path=customXml/itemProps2.xml><?xml version="1.0" encoding="utf-8"?>
<ds:datastoreItem xmlns:ds="http://schemas.openxmlformats.org/officeDocument/2006/customXml" ds:itemID="{A2965F07-0E5C-4D0D-9185-0C9ABBDD2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0D6CD-42C6-4DE8-BDB0-32DD8A52AF50}">
  <ds:schemaRefs>
    <ds:schemaRef ds:uri="http://schemas.microsoft.com/office/2006/metadata/properties"/>
    <ds:schemaRef ds:uri="http://schemas.microsoft.com/office/infopath/2007/PartnerControls"/>
    <ds:schemaRef ds:uri="58e8b11a-4558-4133-94cf-45060ae74664"/>
    <ds:schemaRef ds:uri="741afaa6-9453-446f-a425-74531b16a762"/>
    <ds:schemaRef ds:uri="ff7fc0bd-ca8b-485c-a47b-73806d1555bf"/>
  </ds:schemaRefs>
</ds:datastoreItem>
</file>

<file path=customXml/itemProps4.xml><?xml version="1.0" encoding="utf-8"?>
<ds:datastoreItem xmlns:ds="http://schemas.openxmlformats.org/officeDocument/2006/customXml" ds:itemID="{94D63B88-7B5A-48D6-AA09-FAE3E711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Moore</dc:creator>
  <cp:keywords/>
  <dc:description/>
  <cp:lastModifiedBy>Adam Rudden</cp:lastModifiedBy>
  <cp:revision>8</cp:revision>
  <cp:lastPrinted>2016-01-05T23:38:00Z</cp:lastPrinted>
  <dcterms:created xsi:type="dcterms:W3CDTF">2022-04-05T07:28:00Z</dcterms:created>
  <dcterms:modified xsi:type="dcterms:W3CDTF">2022-04-05T09:15:00Z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Topics">
    <vt:lpwstr/>
  </property>
  <property fmtid="{D5CDD505-2E9C-101B-9397-08002B2CF9AE}" pid="4" name="FileTags">
    <vt:lpwstr/>
  </property>
</Properties>
</file>