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0339" w14:textId="77777777" w:rsidR="00A326EB" w:rsidRPr="009C386F" w:rsidRDefault="00A326EB" w:rsidP="00A326EB">
      <w:r w:rsidRPr="009C386F">
        <w:fldChar w:fldCharType="begin"/>
      </w:r>
      <w:r w:rsidRPr="009C386F">
        <w:instrText xml:space="preserve"> INCLUDEPICTURE "https://www.tcd.ie/identity/assets/logos/Logos%20page/jpg/Trinity_Main_Logo.jpg" \* MERGEFORMATINET </w:instrText>
      </w:r>
      <w:r w:rsidRPr="009C386F">
        <w:fldChar w:fldCharType="separate"/>
      </w:r>
      <w:r w:rsidRPr="009C386F">
        <w:rPr>
          <w:noProof/>
        </w:rPr>
        <w:drawing>
          <wp:inline distT="0" distB="0" distL="0" distR="0" wp14:anchorId="2FDD21E1" wp14:editId="516978A0">
            <wp:extent cx="2185536" cy="753533"/>
            <wp:effectExtent l="0" t="0" r="0" b="0"/>
            <wp:docPr id="2" name="Picture 2" descr="Identity -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y - Trinity College Dubl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181" cy="775822"/>
                    </a:xfrm>
                    <a:prstGeom prst="rect">
                      <a:avLst/>
                    </a:prstGeom>
                    <a:noFill/>
                    <a:ln>
                      <a:noFill/>
                    </a:ln>
                  </pic:spPr>
                </pic:pic>
              </a:graphicData>
            </a:graphic>
          </wp:inline>
        </w:drawing>
      </w:r>
      <w:r w:rsidRPr="009C386F">
        <w:fldChar w:fldCharType="end"/>
      </w:r>
    </w:p>
    <w:p w14:paraId="6A3D5F13" w14:textId="77777777" w:rsidR="00A326EB" w:rsidRPr="00A326EB" w:rsidRDefault="00A326EB" w:rsidP="00A326EB">
      <w:pPr>
        <w:spacing w:line="360" w:lineRule="auto"/>
        <w:jc w:val="center"/>
        <w:rPr>
          <w:rFonts w:asciiTheme="majorHAnsi" w:hAnsiTheme="majorHAnsi"/>
          <w:b/>
          <w:szCs w:val="21"/>
        </w:rPr>
      </w:pPr>
      <w:r w:rsidRPr="00A326EB">
        <w:rPr>
          <w:rFonts w:asciiTheme="majorHAnsi" w:hAnsiTheme="majorHAnsi"/>
          <w:b/>
          <w:szCs w:val="21"/>
        </w:rPr>
        <w:t>Participant Information Form</w:t>
      </w:r>
    </w:p>
    <w:p w14:paraId="4F7543AD" w14:textId="77777777" w:rsidR="00A326EB" w:rsidRPr="00A326EB" w:rsidRDefault="00A326EB" w:rsidP="00A326EB">
      <w:pPr>
        <w:pStyle w:val="Header"/>
        <w:spacing w:line="360" w:lineRule="auto"/>
        <w:jc w:val="center"/>
        <w:rPr>
          <w:rFonts w:asciiTheme="majorHAnsi" w:hAnsiTheme="majorHAnsi"/>
          <w:b/>
          <w:bCs/>
          <w:sz w:val="21"/>
          <w:szCs w:val="16"/>
          <w:lang w:val="en-US"/>
        </w:rPr>
      </w:pPr>
      <w:bookmarkStart w:id="0" w:name="_GoBack"/>
      <w:r w:rsidRPr="00A326EB">
        <w:rPr>
          <w:rFonts w:asciiTheme="majorHAnsi" w:hAnsiTheme="majorHAnsi"/>
          <w:b/>
          <w:bCs/>
          <w:sz w:val="21"/>
          <w:szCs w:val="16"/>
          <w:lang w:val="en-US"/>
        </w:rPr>
        <w:t>School of Natural Sciences, Trinity College Dublin</w:t>
      </w:r>
    </w:p>
    <w:bookmarkEnd w:id="0"/>
    <w:p w14:paraId="60B233A4" w14:textId="77777777" w:rsidR="00A326EB" w:rsidRPr="00A326EB" w:rsidRDefault="00A326EB" w:rsidP="00A326EB">
      <w:pPr>
        <w:spacing w:line="360" w:lineRule="auto"/>
        <w:ind w:right="-360"/>
        <w:jc w:val="both"/>
        <w:rPr>
          <w:rFonts w:asciiTheme="majorHAnsi" w:hAnsiTheme="majorHAnsi"/>
          <w:sz w:val="21"/>
          <w:szCs w:val="21"/>
        </w:rPr>
      </w:pPr>
    </w:p>
    <w:p w14:paraId="2F73F4B8" w14:textId="77777777" w:rsidR="00A326EB" w:rsidRPr="00A326EB" w:rsidRDefault="00A326EB" w:rsidP="00A326EB">
      <w:pPr>
        <w:spacing w:line="360" w:lineRule="auto"/>
        <w:ind w:right="-360"/>
        <w:jc w:val="both"/>
        <w:rPr>
          <w:rFonts w:asciiTheme="majorHAnsi" w:hAnsiTheme="majorHAnsi" w:cstheme="majorHAnsi"/>
          <w:bCs/>
          <w:sz w:val="21"/>
          <w:szCs w:val="21"/>
        </w:rPr>
      </w:pPr>
      <w:r w:rsidRPr="00A326EB">
        <w:rPr>
          <w:rFonts w:asciiTheme="majorHAnsi" w:hAnsiTheme="majorHAnsi" w:cstheme="majorHAnsi"/>
          <w:b/>
          <w:bCs/>
          <w:sz w:val="21"/>
          <w:szCs w:val="21"/>
          <w:u w:val="single"/>
        </w:rPr>
        <w:t>1. Title of study</w:t>
      </w:r>
      <w:r w:rsidRPr="00A326EB">
        <w:rPr>
          <w:rFonts w:asciiTheme="majorHAnsi" w:hAnsiTheme="majorHAnsi" w:cstheme="majorHAnsi"/>
          <w:b/>
          <w:sz w:val="21"/>
          <w:szCs w:val="21"/>
        </w:rPr>
        <w:t xml:space="preserve">: </w:t>
      </w:r>
      <w:r w:rsidRPr="00A326EB">
        <w:rPr>
          <w:rFonts w:asciiTheme="majorHAnsi" w:hAnsiTheme="majorHAnsi" w:cstheme="majorHAnsi"/>
          <w:bCs/>
          <w:sz w:val="21"/>
          <w:szCs w:val="21"/>
          <w:lang w:val="en-GB"/>
        </w:rPr>
        <w:t>Examining citizens’ opinions, perceptions, and understandings of Dublin’s current smart city agenda</w:t>
      </w:r>
      <w:r w:rsidRPr="00A326EB">
        <w:rPr>
          <w:rFonts w:asciiTheme="majorHAnsi" w:hAnsiTheme="majorHAnsi" w:cstheme="majorHAnsi"/>
          <w:bCs/>
          <w:sz w:val="21"/>
          <w:szCs w:val="21"/>
        </w:rPr>
        <w:t xml:space="preserve">. </w:t>
      </w:r>
    </w:p>
    <w:p w14:paraId="0E7FFE07" w14:textId="77777777" w:rsidR="00A326EB" w:rsidRPr="00A326EB" w:rsidRDefault="00A326EB" w:rsidP="00A326EB">
      <w:pPr>
        <w:spacing w:line="360" w:lineRule="auto"/>
        <w:ind w:right="-360"/>
        <w:jc w:val="both"/>
        <w:rPr>
          <w:rFonts w:asciiTheme="majorHAnsi" w:hAnsiTheme="majorHAnsi" w:cstheme="majorHAnsi"/>
          <w:sz w:val="21"/>
          <w:szCs w:val="21"/>
        </w:rPr>
      </w:pPr>
    </w:p>
    <w:p w14:paraId="5F411B72" w14:textId="77777777" w:rsidR="00A326EB" w:rsidRPr="00A326EB" w:rsidRDefault="00A326EB" w:rsidP="00A326EB">
      <w:pPr>
        <w:spacing w:line="360" w:lineRule="auto"/>
        <w:jc w:val="both"/>
        <w:rPr>
          <w:rFonts w:asciiTheme="majorHAnsi" w:hAnsiTheme="majorHAnsi" w:cstheme="majorHAnsi"/>
          <w:sz w:val="21"/>
          <w:szCs w:val="21"/>
        </w:rPr>
      </w:pPr>
      <w:r w:rsidRPr="00A326EB">
        <w:rPr>
          <w:rFonts w:asciiTheme="majorHAnsi" w:hAnsiTheme="majorHAnsi" w:cstheme="majorHAnsi"/>
          <w:b/>
          <w:sz w:val="21"/>
          <w:szCs w:val="21"/>
          <w:u w:val="single"/>
        </w:rPr>
        <w:t>2. Details</w:t>
      </w:r>
      <w:r w:rsidRPr="00A326EB">
        <w:rPr>
          <w:rFonts w:asciiTheme="majorHAnsi" w:hAnsiTheme="majorHAnsi" w:cstheme="majorHAnsi"/>
          <w:b/>
          <w:sz w:val="21"/>
          <w:szCs w:val="21"/>
        </w:rPr>
        <w:t xml:space="preserve">: </w:t>
      </w:r>
      <w:r w:rsidRPr="00A326EB">
        <w:rPr>
          <w:rFonts w:asciiTheme="majorHAnsi" w:hAnsiTheme="majorHAnsi" w:cstheme="majorHAnsi"/>
          <w:sz w:val="21"/>
          <w:szCs w:val="21"/>
        </w:rPr>
        <w:t xml:space="preserve">This research is being carried by </w:t>
      </w:r>
      <w:proofErr w:type="spellStart"/>
      <w:r w:rsidRPr="00A326EB">
        <w:rPr>
          <w:rFonts w:asciiTheme="majorHAnsi" w:hAnsiTheme="majorHAnsi" w:cstheme="majorHAnsi"/>
          <w:sz w:val="21"/>
          <w:szCs w:val="21"/>
        </w:rPr>
        <w:t>Sadhbh</w:t>
      </w:r>
      <w:proofErr w:type="spellEnd"/>
      <w:r w:rsidRPr="00A326EB">
        <w:rPr>
          <w:rFonts w:asciiTheme="majorHAnsi" w:hAnsiTheme="majorHAnsi" w:cstheme="majorHAnsi"/>
          <w:sz w:val="21"/>
          <w:szCs w:val="21"/>
        </w:rPr>
        <w:t xml:space="preserve"> Nevins as part of a final year dissertation project in the Geography Department (Trinity College Dublin), under the supervision of Dr Federico </w:t>
      </w:r>
      <w:proofErr w:type="spellStart"/>
      <w:r w:rsidRPr="00A326EB">
        <w:rPr>
          <w:rFonts w:asciiTheme="majorHAnsi" w:hAnsiTheme="majorHAnsi" w:cstheme="majorHAnsi"/>
          <w:sz w:val="21"/>
          <w:szCs w:val="21"/>
        </w:rPr>
        <w:t>Cugurullo</w:t>
      </w:r>
      <w:proofErr w:type="spellEnd"/>
      <w:r w:rsidRPr="00A326EB">
        <w:rPr>
          <w:rFonts w:asciiTheme="majorHAnsi" w:hAnsiTheme="majorHAnsi" w:cstheme="majorHAnsi"/>
          <w:sz w:val="21"/>
          <w:szCs w:val="21"/>
        </w:rPr>
        <w:t xml:space="preserve">. The goal of this research project is to examine and understand citizens’ perceptions/opinions/perspectives of Smart Dublin (Dublin’s smart-city initiative), with an emphasis on those living in one of the city’s newest ‘smart districts’, Balbriggan. </w:t>
      </w:r>
    </w:p>
    <w:p w14:paraId="5FC6DA80" w14:textId="77777777" w:rsidR="00A326EB" w:rsidRPr="00A326EB" w:rsidRDefault="00A326EB" w:rsidP="00A326EB">
      <w:pPr>
        <w:spacing w:line="360" w:lineRule="auto"/>
        <w:ind w:right="-360"/>
        <w:jc w:val="both"/>
        <w:rPr>
          <w:rFonts w:asciiTheme="majorHAnsi" w:hAnsiTheme="majorHAnsi" w:cstheme="majorHAnsi"/>
          <w:b/>
          <w:sz w:val="21"/>
          <w:szCs w:val="21"/>
        </w:rPr>
      </w:pPr>
    </w:p>
    <w:p w14:paraId="6AB94487" w14:textId="77777777" w:rsidR="00A326EB" w:rsidRPr="00A326EB" w:rsidRDefault="00A326EB" w:rsidP="00A326EB">
      <w:pPr>
        <w:spacing w:line="360" w:lineRule="auto"/>
        <w:ind w:right="-360"/>
        <w:jc w:val="both"/>
        <w:rPr>
          <w:rFonts w:asciiTheme="majorHAnsi" w:hAnsiTheme="majorHAnsi" w:cstheme="majorHAnsi"/>
          <w:i/>
          <w:iCs/>
          <w:sz w:val="21"/>
          <w:szCs w:val="21"/>
          <w:lang w:val="en-GB"/>
        </w:rPr>
      </w:pPr>
      <w:r w:rsidRPr="00A326EB">
        <w:rPr>
          <w:rFonts w:asciiTheme="majorHAnsi" w:hAnsiTheme="majorHAnsi" w:cstheme="majorHAnsi"/>
          <w:b/>
          <w:sz w:val="21"/>
          <w:szCs w:val="21"/>
          <w:u w:val="single"/>
        </w:rPr>
        <w:t>3. Introduction:</w:t>
      </w:r>
      <w:r w:rsidRPr="00A326EB">
        <w:rPr>
          <w:rFonts w:asciiTheme="majorHAnsi" w:hAnsiTheme="majorHAnsi" w:cstheme="majorHAnsi"/>
          <w:sz w:val="21"/>
          <w:szCs w:val="21"/>
        </w:rPr>
        <w:t xml:space="preserve"> The overarching research question for this project is as followed: </w:t>
      </w:r>
      <w:r w:rsidRPr="00A326EB">
        <w:rPr>
          <w:rFonts w:asciiTheme="majorHAnsi" w:hAnsiTheme="majorHAnsi" w:cstheme="majorHAnsi"/>
          <w:i/>
          <w:iCs/>
          <w:sz w:val="21"/>
          <w:szCs w:val="21"/>
          <w:lang w:val="en-GB"/>
        </w:rPr>
        <w:t>What are citizens’ opinions, perceptions, and understandings of Dublin’s current smart city agenda?</w:t>
      </w:r>
    </w:p>
    <w:p w14:paraId="6086DBB0" w14:textId="77777777" w:rsidR="00A326EB" w:rsidRPr="00A326EB" w:rsidRDefault="00A326EB" w:rsidP="00A326EB">
      <w:pPr>
        <w:spacing w:line="360" w:lineRule="auto"/>
        <w:ind w:right="-360"/>
        <w:jc w:val="both"/>
        <w:rPr>
          <w:rFonts w:asciiTheme="majorHAnsi" w:hAnsiTheme="majorHAnsi" w:cstheme="majorHAnsi"/>
          <w:b/>
          <w:sz w:val="21"/>
          <w:szCs w:val="21"/>
        </w:rPr>
      </w:pPr>
      <w:r w:rsidRPr="00A326EB">
        <w:rPr>
          <w:rFonts w:asciiTheme="majorHAnsi" w:hAnsiTheme="majorHAnsi" w:cstheme="majorHAnsi"/>
          <w:sz w:val="21"/>
          <w:szCs w:val="21"/>
        </w:rPr>
        <w:t xml:space="preserve">A </w:t>
      </w:r>
      <w:r w:rsidRPr="00A326EB">
        <w:rPr>
          <w:rFonts w:asciiTheme="majorHAnsi" w:hAnsiTheme="majorHAnsi" w:cstheme="majorHAnsi"/>
          <w:b/>
          <w:bCs/>
          <w:sz w:val="21"/>
          <w:szCs w:val="21"/>
        </w:rPr>
        <w:t>smart-city</w:t>
      </w:r>
      <w:r w:rsidRPr="00A326EB">
        <w:rPr>
          <w:rFonts w:asciiTheme="majorHAnsi" w:hAnsiTheme="majorHAnsi" w:cstheme="majorHAnsi"/>
          <w:sz w:val="21"/>
          <w:szCs w:val="21"/>
        </w:rPr>
        <w:t xml:space="preserve"> can be defined as an urban area that implements technology into many aspects of the city (e.g.- transport; healthcare; governance) to help improve the efficiency, sustainability and quality of life in the city.</w:t>
      </w:r>
    </w:p>
    <w:p w14:paraId="30A6D750"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sz w:val="21"/>
          <w:szCs w:val="21"/>
        </w:rPr>
        <w:t xml:space="preserve">The reason for asking the above question is twofold. Firstly, there is yet to be a research project that explicitly asks the opinions/views of Dublin’s inhabitants with regards to the city’s smart agenda. Secondly, the United Nations’ Sustainable Development Goals outline that a sustainable city is one that includes the voices of its residents. </w:t>
      </w:r>
    </w:p>
    <w:p w14:paraId="0B9EF2E1" w14:textId="0F028016"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sz w:val="21"/>
          <w:szCs w:val="21"/>
        </w:rPr>
        <w:t>The participant will be asked to discuss their thoughts/views on Dublin’s smart city agenda, its initiatives, the problems they deem most pressing in Dublin, and on the use of technology in the city more widely. This conservation will be conducted via a once-off interview that will last between 40-</w:t>
      </w:r>
      <w:r w:rsidR="009A1518">
        <w:rPr>
          <w:rFonts w:asciiTheme="majorHAnsi" w:hAnsiTheme="majorHAnsi" w:cstheme="majorHAnsi"/>
          <w:sz w:val="21"/>
          <w:szCs w:val="21"/>
        </w:rPr>
        <w:t>45</w:t>
      </w:r>
      <w:r w:rsidRPr="00A326EB">
        <w:rPr>
          <w:rFonts w:asciiTheme="majorHAnsi" w:hAnsiTheme="majorHAnsi" w:cstheme="majorHAnsi"/>
          <w:sz w:val="21"/>
          <w:szCs w:val="21"/>
        </w:rPr>
        <w:t xml:space="preserve">mins, depending on the availability of the participant.  </w:t>
      </w:r>
    </w:p>
    <w:p w14:paraId="6BD85AE8" w14:textId="77777777" w:rsidR="00A326EB" w:rsidRPr="00A326EB" w:rsidRDefault="00A326EB" w:rsidP="00A326EB">
      <w:pPr>
        <w:spacing w:line="360" w:lineRule="auto"/>
        <w:ind w:right="-360"/>
        <w:jc w:val="both"/>
        <w:rPr>
          <w:rFonts w:asciiTheme="majorHAnsi" w:hAnsiTheme="majorHAnsi" w:cstheme="majorHAnsi"/>
          <w:sz w:val="21"/>
          <w:szCs w:val="21"/>
        </w:rPr>
      </w:pPr>
    </w:p>
    <w:p w14:paraId="662466D2"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b/>
          <w:sz w:val="21"/>
          <w:szCs w:val="21"/>
          <w:u w:val="single"/>
        </w:rPr>
        <w:t>4. Procedures:</w:t>
      </w:r>
      <w:r w:rsidRPr="00A326EB">
        <w:rPr>
          <w:rFonts w:asciiTheme="majorHAnsi" w:hAnsiTheme="majorHAnsi" w:cstheme="majorHAnsi"/>
          <w:sz w:val="21"/>
          <w:szCs w:val="21"/>
        </w:rPr>
        <w:t xml:space="preserve"> No prior knowledge of Smart Dublin or smart urbanism is required for participation in this research. Participants of all ages, genders, ethnicities, races, creeds, and socio-economic backgrounds are encouraged to partake to ensure everyone has the opportunity to voice their opinions on Dublin’s smart-city initiative.</w:t>
      </w:r>
    </w:p>
    <w:p w14:paraId="1D897FE6" w14:textId="62A34F3D" w:rsidR="00A326EB" w:rsidRPr="00A326EB" w:rsidRDefault="00A326EB" w:rsidP="00A326EB">
      <w:pPr>
        <w:spacing w:line="360" w:lineRule="auto"/>
        <w:ind w:right="-360"/>
        <w:jc w:val="both"/>
        <w:rPr>
          <w:rFonts w:asciiTheme="majorHAnsi" w:hAnsiTheme="majorHAnsi" w:cstheme="majorHAnsi"/>
          <w:sz w:val="21"/>
          <w:szCs w:val="21"/>
          <w:u w:val="single"/>
        </w:rPr>
      </w:pPr>
      <w:r w:rsidRPr="00A326EB">
        <w:rPr>
          <w:rFonts w:asciiTheme="majorHAnsi" w:hAnsiTheme="majorHAnsi" w:cstheme="majorHAnsi"/>
          <w:sz w:val="21"/>
          <w:szCs w:val="21"/>
        </w:rPr>
        <w:t xml:space="preserve">Interviews are once-off and semi-structured, meaning they are largely informal though particular topics will be raised (e.g. – thoughts on technology used in cities; subjective understanding of urban sustainability). Interviews will be no longer than </w:t>
      </w:r>
      <w:r w:rsidR="009A1518">
        <w:rPr>
          <w:rFonts w:asciiTheme="majorHAnsi" w:hAnsiTheme="majorHAnsi" w:cstheme="majorHAnsi"/>
          <w:sz w:val="21"/>
          <w:szCs w:val="21"/>
        </w:rPr>
        <w:t xml:space="preserve">45 mins </w:t>
      </w:r>
      <w:r w:rsidRPr="00A326EB">
        <w:rPr>
          <w:rFonts w:asciiTheme="majorHAnsi" w:hAnsiTheme="majorHAnsi" w:cstheme="majorHAnsi"/>
          <w:sz w:val="21"/>
          <w:szCs w:val="21"/>
        </w:rPr>
        <w:t xml:space="preserve">and can take place via telephone, email, Zoom, or face-to-face (though this latter </w:t>
      </w:r>
      <w:r w:rsidRPr="00A326EB">
        <w:rPr>
          <w:rFonts w:asciiTheme="majorHAnsi" w:hAnsiTheme="majorHAnsi" w:cstheme="majorHAnsi"/>
          <w:sz w:val="21"/>
          <w:szCs w:val="21"/>
        </w:rPr>
        <w:lastRenderedPageBreak/>
        <w:t xml:space="preserve">option is dependent on Covid-19 restrictions). Following the interview, participants’ information will be anonymised for upmost confidentiality and stored securely.  </w:t>
      </w:r>
    </w:p>
    <w:p w14:paraId="3EFC6CD4" w14:textId="77777777" w:rsidR="00A326EB" w:rsidRPr="00A326EB" w:rsidRDefault="00A326EB" w:rsidP="00A326EB">
      <w:pPr>
        <w:spacing w:line="360" w:lineRule="auto"/>
        <w:ind w:right="-360"/>
        <w:jc w:val="both"/>
        <w:rPr>
          <w:rFonts w:asciiTheme="majorHAnsi" w:hAnsiTheme="majorHAnsi" w:cstheme="majorHAnsi"/>
          <w:sz w:val="21"/>
          <w:szCs w:val="21"/>
        </w:rPr>
      </w:pPr>
    </w:p>
    <w:p w14:paraId="74E7C56C" w14:textId="77777777" w:rsidR="00A326EB" w:rsidRPr="00A326EB" w:rsidRDefault="00A326EB" w:rsidP="00A326EB">
      <w:pPr>
        <w:spacing w:line="360" w:lineRule="auto"/>
        <w:ind w:right="-360"/>
        <w:jc w:val="both"/>
        <w:rPr>
          <w:rFonts w:asciiTheme="majorHAnsi" w:hAnsiTheme="majorHAnsi" w:cstheme="majorHAnsi"/>
          <w:color w:val="000000" w:themeColor="text1"/>
          <w:sz w:val="21"/>
          <w:szCs w:val="21"/>
        </w:rPr>
      </w:pPr>
      <w:r w:rsidRPr="00A326EB">
        <w:rPr>
          <w:rFonts w:asciiTheme="majorHAnsi" w:hAnsiTheme="majorHAnsi" w:cstheme="majorHAnsi"/>
          <w:b/>
          <w:sz w:val="21"/>
          <w:szCs w:val="21"/>
          <w:u w:val="single"/>
        </w:rPr>
        <w:t>5. Benefits:</w:t>
      </w:r>
      <w:r w:rsidRPr="00A326EB">
        <w:rPr>
          <w:rFonts w:asciiTheme="majorHAnsi" w:hAnsiTheme="majorHAnsi" w:cstheme="majorHAnsi"/>
          <w:b/>
          <w:sz w:val="21"/>
          <w:szCs w:val="21"/>
        </w:rPr>
        <w:t xml:space="preserve"> </w:t>
      </w:r>
      <w:r w:rsidRPr="00A326EB">
        <w:rPr>
          <w:rFonts w:asciiTheme="majorHAnsi" w:hAnsiTheme="majorHAnsi" w:cstheme="majorHAnsi"/>
          <w:color w:val="000000" w:themeColor="text1"/>
          <w:sz w:val="21"/>
          <w:szCs w:val="21"/>
        </w:rPr>
        <w:t xml:space="preserve">The main benefit in partaking in this research is the opportunity to voice your perspectives/thoughts/opinions/concerns on the smart initiatives currently taking place in Dublin. </w:t>
      </w:r>
    </w:p>
    <w:p w14:paraId="7A8DBA37" w14:textId="77777777" w:rsidR="00A326EB" w:rsidRPr="00A326EB" w:rsidRDefault="00A326EB" w:rsidP="00A326EB">
      <w:pPr>
        <w:spacing w:line="360" w:lineRule="auto"/>
        <w:ind w:right="-360"/>
        <w:jc w:val="both"/>
        <w:rPr>
          <w:rFonts w:asciiTheme="majorHAnsi" w:hAnsiTheme="majorHAnsi" w:cstheme="majorHAnsi"/>
          <w:sz w:val="21"/>
          <w:szCs w:val="21"/>
        </w:rPr>
      </w:pPr>
    </w:p>
    <w:p w14:paraId="2A2DC518"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b/>
          <w:sz w:val="21"/>
          <w:szCs w:val="21"/>
          <w:u w:val="single"/>
        </w:rPr>
        <w:t>6. Risks:</w:t>
      </w:r>
      <w:r w:rsidRPr="00A326EB">
        <w:rPr>
          <w:rFonts w:asciiTheme="majorHAnsi" w:hAnsiTheme="majorHAnsi" w:cstheme="majorHAnsi"/>
          <w:sz w:val="21"/>
          <w:szCs w:val="21"/>
        </w:rPr>
        <w:t xml:space="preserve"> There are no known risks associated with partaking in this research.</w:t>
      </w:r>
    </w:p>
    <w:p w14:paraId="38EEFFF6" w14:textId="77777777" w:rsidR="00A326EB" w:rsidRPr="00A326EB" w:rsidRDefault="00A326EB" w:rsidP="00A326EB">
      <w:pPr>
        <w:spacing w:line="360" w:lineRule="auto"/>
        <w:ind w:right="-360"/>
        <w:jc w:val="both"/>
        <w:rPr>
          <w:rFonts w:asciiTheme="majorHAnsi" w:hAnsiTheme="majorHAnsi" w:cstheme="majorHAnsi"/>
          <w:sz w:val="21"/>
          <w:szCs w:val="21"/>
        </w:rPr>
      </w:pPr>
    </w:p>
    <w:p w14:paraId="43DE5CD4"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b/>
          <w:sz w:val="21"/>
          <w:szCs w:val="21"/>
          <w:u w:val="single"/>
        </w:rPr>
        <w:t>7. Exclusion from participation:</w:t>
      </w:r>
      <w:r w:rsidRPr="00A326EB">
        <w:rPr>
          <w:rFonts w:asciiTheme="majorHAnsi" w:hAnsiTheme="majorHAnsi" w:cstheme="majorHAnsi"/>
          <w:i/>
          <w:sz w:val="21"/>
          <w:szCs w:val="21"/>
        </w:rPr>
        <w:t xml:space="preserve"> </w:t>
      </w:r>
      <w:r w:rsidRPr="00A326EB">
        <w:rPr>
          <w:rFonts w:asciiTheme="majorHAnsi" w:hAnsiTheme="majorHAnsi" w:cstheme="majorHAnsi"/>
          <w:sz w:val="21"/>
          <w:szCs w:val="21"/>
        </w:rPr>
        <w:t>All participants must be over the age of 18. Participants’ involvement in this study must be voluntary and informed consent must be formally obtained before the interview begins.</w:t>
      </w:r>
    </w:p>
    <w:p w14:paraId="449C1066" w14:textId="77777777" w:rsidR="00A326EB" w:rsidRPr="00A326EB" w:rsidRDefault="00A326EB" w:rsidP="00A326EB">
      <w:pPr>
        <w:spacing w:line="360" w:lineRule="auto"/>
        <w:ind w:right="-360"/>
        <w:jc w:val="both"/>
        <w:rPr>
          <w:rFonts w:asciiTheme="majorHAnsi" w:hAnsiTheme="majorHAnsi" w:cstheme="majorHAnsi"/>
          <w:b/>
          <w:sz w:val="21"/>
          <w:szCs w:val="21"/>
        </w:rPr>
      </w:pPr>
    </w:p>
    <w:p w14:paraId="322DFBA9" w14:textId="77777777" w:rsidR="00A326EB" w:rsidRPr="00A326EB" w:rsidRDefault="00A326EB" w:rsidP="00A326EB">
      <w:pPr>
        <w:spacing w:line="360" w:lineRule="auto"/>
        <w:ind w:right="-360"/>
        <w:jc w:val="both"/>
        <w:rPr>
          <w:rFonts w:asciiTheme="majorHAnsi" w:hAnsiTheme="majorHAnsi" w:cstheme="majorHAnsi"/>
          <w:iCs/>
          <w:sz w:val="21"/>
          <w:szCs w:val="21"/>
        </w:rPr>
      </w:pPr>
      <w:r w:rsidRPr="00A326EB">
        <w:rPr>
          <w:rFonts w:asciiTheme="majorHAnsi" w:hAnsiTheme="majorHAnsi" w:cstheme="majorHAnsi"/>
          <w:b/>
          <w:sz w:val="21"/>
          <w:szCs w:val="21"/>
          <w:u w:val="single"/>
        </w:rPr>
        <w:t>8. Confidentiality:</w:t>
      </w:r>
      <w:r w:rsidRPr="00A326EB">
        <w:rPr>
          <w:rFonts w:asciiTheme="majorHAnsi" w:hAnsiTheme="majorHAnsi" w:cstheme="majorHAnsi"/>
          <w:b/>
          <w:sz w:val="21"/>
          <w:szCs w:val="21"/>
        </w:rPr>
        <w:t xml:space="preserve"> </w:t>
      </w:r>
      <w:r w:rsidRPr="00A326EB">
        <w:rPr>
          <w:rFonts w:asciiTheme="majorHAnsi" w:hAnsiTheme="majorHAnsi" w:cstheme="majorHAnsi"/>
          <w:iCs/>
          <w:sz w:val="21"/>
          <w:szCs w:val="21"/>
        </w:rPr>
        <w:t>Throughout the study, your name and personal details will remain confidential. Your identity will not be published or disclosed outside of this research project.</w:t>
      </w:r>
    </w:p>
    <w:p w14:paraId="291C5DBC" w14:textId="77777777" w:rsidR="00A326EB" w:rsidRPr="00A326EB" w:rsidRDefault="00A326EB" w:rsidP="00A326EB">
      <w:pPr>
        <w:spacing w:line="360" w:lineRule="auto"/>
        <w:ind w:right="-360"/>
        <w:jc w:val="both"/>
        <w:rPr>
          <w:rFonts w:asciiTheme="majorHAnsi" w:hAnsiTheme="majorHAnsi" w:cstheme="majorHAnsi"/>
          <w:b/>
          <w:sz w:val="15"/>
          <w:szCs w:val="21"/>
        </w:rPr>
      </w:pPr>
    </w:p>
    <w:p w14:paraId="4044B8E2" w14:textId="77777777" w:rsidR="00A326EB" w:rsidRPr="00A326EB" w:rsidRDefault="00A326EB" w:rsidP="00A326EB">
      <w:pPr>
        <w:spacing w:line="360" w:lineRule="auto"/>
        <w:ind w:right="-360"/>
        <w:jc w:val="both"/>
        <w:rPr>
          <w:rFonts w:asciiTheme="majorHAnsi" w:hAnsiTheme="majorHAnsi" w:cstheme="majorHAnsi"/>
          <w:iCs/>
          <w:sz w:val="21"/>
          <w:szCs w:val="21"/>
        </w:rPr>
      </w:pPr>
      <w:r w:rsidRPr="00A326EB">
        <w:rPr>
          <w:rFonts w:asciiTheme="majorHAnsi" w:hAnsiTheme="majorHAnsi" w:cstheme="majorHAnsi"/>
          <w:b/>
          <w:sz w:val="21"/>
          <w:szCs w:val="21"/>
          <w:u w:val="single"/>
        </w:rPr>
        <w:t>9. Voluntary Participation:</w:t>
      </w:r>
      <w:r w:rsidRPr="00A326EB">
        <w:rPr>
          <w:rFonts w:asciiTheme="majorHAnsi" w:hAnsiTheme="majorHAnsi" w:cstheme="majorHAnsi"/>
          <w:i/>
          <w:color w:val="FF0000"/>
          <w:sz w:val="21"/>
          <w:szCs w:val="21"/>
        </w:rPr>
        <w:t xml:space="preserve"> </w:t>
      </w:r>
      <w:r w:rsidRPr="00A326EB">
        <w:rPr>
          <w:rFonts w:asciiTheme="majorHAnsi" w:hAnsiTheme="majorHAnsi" w:cstheme="majorHAnsi"/>
          <w:i/>
          <w:sz w:val="21"/>
          <w:szCs w:val="21"/>
        </w:rPr>
        <w:t xml:space="preserve"> </w:t>
      </w:r>
      <w:r w:rsidRPr="00A326EB">
        <w:rPr>
          <w:rFonts w:asciiTheme="majorHAnsi" w:hAnsiTheme="majorHAnsi" w:cstheme="majorHAnsi"/>
          <w:iCs/>
          <w:sz w:val="21"/>
          <w:szCs w:val="21"/>
        </w:rPr>
        <w:t xml:space="preserve">Your participation in this research project has been wholly voluntary. If you wish to do so, you may withdraw from this study at any given point and will not face any penalties or disadvantages. </w:t>
      </w:r>
    </w:p>
    <w:p w14:paraId="277589CC" w14:textId="77777777" w:rsidR="00A326EB" w:rsidRPr="00A326EB" w:rsidRDefault="00A326EB" w:rsidP="00A326EB">
      <w:pPr>
        <w:spacing w:line="360" w:lineRule="auto"/>
        <w:ind w:right="-360"/>
        <w:jc w:val="both"/>
        <w:rPr>
          <w:rFonts w:asciiTheme="majorHAnsi" w:hAnsiTheme="majorHAnsi" w:cstheme="majorHAnsi"/>
          <w:i/>
          <w:sz w:val="21"/>
          <w:szCs w:val="21"/>
        </w:rPr>
      </w:pPr>
    </w:p>
    <w:p w14:paraId="63342CD3"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b/>
          <w:sz w:val="21"/>
          <w:szCs w:val="21"/>
          <w:u w:val="single"/>
        </w:rPr>
        <w:t>10. Reimbursements</w:t>
      </w:r>
      <w:r w:rsidRPr="00A326EB">
        <w:rPr>
          <w:rFonts w:asciiTheme="majorHAnsi" w:hAnsiTheme="majorHAnsi" w:cstheme="majorHAnsi"/>
          <w:i/>
          <w:sz w:val="21"/>
          <w:szCs w:val="21"/>
        </w:rPr>
        <w:t>:</w:t>
      </w:r>
      <w:r w:rsidRPr="00A326EB">
        <w:rPr>
          <w:rFonts w:asciiTheme="majorHAnsi" w:hAnsiTheme="majorHAnsi" w:cstheme="majorHAnsi"/>
          <w:color w:val="FF0000"/>
          <w:sz w:val="21"/>
          <w:szCs w:val="21"/>
        </w:rPr>
        <w:t xml:space="preserve"> </w:t>
      </w:r>
      <w:r w:rsidRPr="00A326EB">
        <w:rPr>
          <w:rFonts w:asciiTheme="majorHAnsi" w:hAnsiTheme="majorHAnsi" w:cstheme="majorHAnsi"/>
          <w:sz w:val="21"/>
          <w:szCs w:val="21"/>
        </w:rPr>
        <w:t xml:space="preserve">Though additional incentives (e.g. - cash payments) are not available, travel costs will be reimbursed for participants if the interview takes place face-to-face. </w:t>
      </w:r>
    </w:p>
    <w:p w14:paraId="63A8930F" w14:textId="77777777" w:rsidR="00A326EB" w:rsidRPr="00A326EB" w:rsidRDefault="00A326EB" w:rsidP="00A326EB">
      <w:pPr>
        <w:spacing w:line="360" w:lineRule="auto"/>
        <w:ind w:right="-360"/>
        <w:jc w:val="both"/>
        <w:rPr>
          <w:rFonts w:asciiTheme="majorHAnsi" w:hAnsiTheme="majorHAnsi" w:cstheme="majorHAnsi"/>
          <w:sz w:val="21"/>
          <w:szCs w:val="21"/>
        </w:rPr>
      </w:pPr>
    </w:p>
    <w:p w14:paraId="551EA2AE" w14:textId="77777777" w:rsidR="00A326EB" w:rsidRPr="00A326EB" w:rsidRDefault="00A326EB" w:rsidP="00A326EB">
      <w:pPr>
        <w:spacing w:line="360" w:lineRule="auto"/>
        <w:ind w:right="-360"/>
        <w:jc w:val="both"/>
        <w:rPr>
          <w:rFonts w:asciiTheme="majorHAnsi" w:hAnsiTheme="majorHAnsi" w:cstheme="majorHAnsi"/>
          <w:iCs/>
          <w:sz w:val="21"/>
          <w:szCs w:val="21"/>
        </w:rPr>
      </w:pPr>
      <w:r w:rsidRPr="00A326EB">
        <w:rPr>
          <w:rFonts w:asciiTheme="majorHAnsi" w:hAnsiTheme="majorHAnsi" w:cstheme="majorHAnsi"/>
          <w:b/>
          <w:sz w:val="21"/>
          <w:szCs w:val="21"/>
          <w:u w:val="single"/>
        </w:rPr>
        <w:t>11. Stopping the study:</w:t>
      </w:r>
      <w:r w:rsidRPr="00A326EB">
        <w:rPr>
          <w:rFonts w:asciiTheme="majorHAnsi" w:hAnsiTheme="majorHAnsi" w:cstheme="majorHAnsi"/>
          <w:b/>
          <w:sz w:val="21"/>
          <w:szCs w:val="21"/>
        </w:rPr>
        <w:t xml:space="preserve"> </w:t>
      </w:r>
      <w:r w:rsidRPr="00A326EB">
        <w:rPr>
          <w:rFonts w:asciiTheme="majorHAnsi" w:hAnsiTheme="majorHAnsi" w:cstheme="majorHAnsi"/>
          <w:iCs/>
          <w:sz w:val="21"/>
          <w:szCs w:val="21"/>
        </w:rPr>
        <w:t xml:space="preserve">The researcher may stop your involvement in the study at any given time. Likewise, the participant can withdraw from the study at any point. </w:t>
      </w:r>
    </w:p>
    <w:p w14:paraId="1353CD32" w14:textId="77777777" w:rsidR="00A326EB" w:rsidRPr="00A326EB" w:rsidRDefault="00A326EB" w:rsidP="00A326EB">
      <w:pPr>
        <w:spacing w:line="360" w:lineRule="auto"/>
        <w:ind w:right="-360"/>
        <w:jc w:val="both"/>
        <w:rPr>
          <w:rFonts w:asciiTheme="majorHAnsi" w:hAnsiTheme="majorHAnsi" w:cstheme="majorHAnsi"/>
          <w:i/>
          <w:sz w:val="21"/>
          <w:szCs w:val="21"/>
        </w:rPr>
      </w:pPr>
    </w:p>
    <w:p w14:paraId="10F3C4CB" w14:textId="77777777" w:rsidR="00A326EB" w:rsidRPr="00A326EB" w:rsidRDefault="00A326EB" w:rsidP="00A326EB">
      <w:pPr>
        <w:spacing w:line="360" w:lineRule="auto"/>
        <w:ind w:right="-360"/>
        <w:jc w:val="both"/>
        <w:rPr>
          <w:rFonts w:asciiTheme="majorHAnsi" w:hAnsiTheme="majorHAnsi" w:cstheme="majorHAnsi"/>
          <w:sz w:val="21"/>
          <w:szCs w:val="21"/>
        </w:rPr>
      </w:pPr>
      <w:r w:rsidRPr="00A326EB">
        <w:rPr>
          <w:rFonts w:asciiTheme="majorHAnsi" w:hAnsiTheme="majorHAnsi" w:cstheme="majorHAnsi"/>
          <w:b/>
          <w:sz w:val="21"/>
          <w:szCs w:val="21"/>
          <w:u w:val="single"/>
        </w:rPr>
        <w:t>12. Permission:</w:t>
      </w:r>
      <w:r w:rsidRPr="00A326EB">
        <w:rPr>
          <w:rFonts w:asciiTheme="majorHAnsi" w:hAnsiTheme="majorHAnsi" w:cstheme="majorHAnsi"/>
          <w:sz w:val="21"/>
          <w:szCs w:val="21"/>
        </w:rPr>
        <w:t xml:space="preserve"> Permission to carry out this study has been approved by the School of Natural Science Research Ethics Committee in Trinity College Dublin. </w:t>
      </w:r>
    </w:p>
    <w:p w14:paraId="72D15A1D" w14:textId="77777777" w:rsidR="00A326EB" w:rsidRPr="00A326EB" w:rsidRDefault="00A326EB" w:rsidP="00A326EB">
      <w:pPr>
        <w:spacing w:line="360" w:lineRule="auto"/>
        <w:ind w:right="-360"/>
        <w:jc w:val="both"/>
        <w:rPr>
          <w:rFonts w:asciiTheme="majorHAnsi" w:hAnsiTheme="majorHAnsi" w:cstheme="majorHAnsi"/>
          <w:sz w:val="21"/>
          <w:szCs w:val="21"/>
        </w:rPr>
      </w:pPr>
    </w:p>
    <w:p w14:paraId="647AF77B" w14:textId="77777777" w:rsidR="00A326EB" w:rsidRPr="00A326EB" w:rsidRDefault="00A326EB" w:rsidP="00A326EB">
      <w:pPr>
        <w:autoSpaceDE w:val="0"/>
        <w:autoSpaceDN w:val="0"/>
        <w:adjustRightInd w:val="0"/>
        <w:spacing w:line="360" w:lineRule="auto"/>
        <w:jc w:val="both"/>
        <w:rPr>
          <w:rFonts w:asciiTheme="majorHAnsi" w:hAnsiTheme="majorHAnsi" w:cstheme="majorHAnsi"/>
          <w:b/>
          <w:sz w:val="21"/>
          <w:szCs w:val="21"/>
        </w:rPr>
      </w:pPr>
      <w:r w:rsidRPr="00A326EB">
        <w:rPr>
          <w:rFonts w:asciiTheme="majorHAnsi" w:hAnsiTheme="majorHAnsi" w:cstheme="majorHAnsi"/>
          <w:b/>
          <w:sz w:val="21"/>
          <w:szCs w:val="21"/>
          <w:u w:val="single"/>
        </w:rPr>
        <w:t>13. Access to data:</w:t>
      </w:r>
      <w:r w:rsidRPr="00A326EB">
        <w:rPr>
          <w:rFonts w:asciiTheme="majorHAnsi" w:hAnsiTheme="majorHAnsi" w:cstheme="majorHAnsi"/>
          <w:b/>
          <w:sz w:val="21"/>
          <w:szCs w:val="21"/>
        </w:rPr>
        <w:t xml:space="preserve"> </w:t>
      </w:r>
      <w:r w:rsidRPr="00A326EB">
        <w:rPr>
          <w:rFonts w:asciiTheme="majorHAnsi" w:hAnsiTheme="majorHAnsi" w:cstheme="majorHAnsi"/>
          <w:sz w:val="21"/>
          <w:szCs w:val="21"/>
        </w:rPr>
        <w:t xml:space="preserve">Under the Freedom of Information Act 2014, the participant is entitled to access any data concerning said participant in the possession of the researcher at any given time. </w:t>
      </w:r>
    </w:p>
    <w:p w14:paraId="5C7507B8" w14:textId="77777777" w:rsidR="00A326EB" w:rsidRPr="00A326EB" w:rsidRDefault="00A326EB" w:rsidP="00A326EB">
      <w:pPr>
        <w:spacing w:line="360" w:lineRule="auto"/>
        <w:ind w:right="-360"/>
        <w:jc w:val="both"/>
        <w:rPr>
          <w:rFonts w:asciiTheme="majorHAnsi" w:hAnsiTheme="majorHAnsi" w:cstheme="majorHAnsi"/>
          <w:b/>
          <w:sz w:val="21"/>
          <w:szCs w:val="21"/>
        </w:rPr>
      </w:pPr>
    </w:p>
    <w:p w14:paraId="10B5F61D" w14:textId="77777777" w:rsidR="00A326EB" w:rsidRPr="00A326EB" w:rsidRDefault="00A326EB" w:rsidP="00A326EB">
      <w:pPr>
        <w:spacing w:line="360" w:lineRule="auto"/>
        <w:ind w:right="-360"/>
        <w:jc w:val="both"/>
        <w:rPr>
          <w:rFonts w:asciiTheme="majorHAnsi" w:hAnsiTheme="majorHAnsi" w:cstheme="majorHAnsi"/>
          <w:i/>
          <w:sz w:val="21"/>
          <w:szCs w:val="21"/>
        </w:rPr>
      </w:pPr>
      <w:r w:rsidRPr="00A326EB">
        <w:rPr>
          <w:rFonts w:asciiTheme="majorHAnsi" w:hAnsiTheme="majorHAnsi" w:cstheme="majorHAnsi"/>
          <w:b/>
          <w:sz w:val="21"/>
          <w:szCs w:val="21"/>
          <w:u w:val="single"/>
        </w:rPr>
        <w:t>14. Sharing the results:</w:t>
      </w:r>
      <w:r w:rsidRPr="00A326EB">
        <w:rPr>
          <w:rFonts w:asciiTheme="majorHAnsi" w:hAnsiTheme="majorHAnsi" w:cstheme="majorHAnsi"/>
          <w:sz w:val="21"/>
          <w:szCs w:val="21"/>
        </w:rPr>
        <w:t xml:space="preserve"> The results of this study will be shared with the participants prior publication.</w:t>
      </w:r>
    </w:p>
    <w:p w14:paraId="2FAF68F7" w14:textId="77777777" w:rsidR="00A326EB" w:rsidRPr="00A326EB" w:rsidRDefault="00A326EB" w:rsidP="00A326EB">
      <w:pPr>
        <w:spacing w:line="360" w:lineRule="auto"/>
        <w:ind w:right="-360"/>
        <w:jc w:val="both"/>
        <w:rPr>
          <w:rFonts w:asciiTheme="majorHAnsi" w:hAnsiTheme="majorHAnsi" w:cstheme="majorHAnsi"/>
          <w:sz w:val="21"/>
          <w:szCs w:val="21"/>
        </w:rPr>
      </w:pPr>
    </w:p>
    <w:p w14:paraId="775A8892" w14:textId="1F13E656" w:rsidR="00A326EB" w:rsidRDefault="00A326EB" w:rsidP="00A326EB">
      <w:pPr>
        <w:spacing w:line="360" w:lineRule="auto"/>
        <w:jc w:val="both"/>
        <w:rPr>
          <w:b/>
          <w:bCs/>
          <w:color w:val="00B0F0"/>
          <w:sz w:val="22"/>
          <w:szCs w:val="22"/>
          <w:lang w:val="en-GB"/>
        </w:rPr>
      </w:pPr>
      <w:r w:rsidRPr="00A326EB">
        <w:rPr>
          <w:rFonts w:asciiTheme="majorHAnsi" w:hAnsiTheme="majorHAnsi" w:cstheme="majorHAnsi"/>
          <w:b/>
          <w:sz w:val="21"/>
          <w:szCs w:val="21"/>
          <w:u w:val="single"/>
        </w:rPr>
        <w:t>15. Further information:</w:t>
      </w:r>
      <w:r w:rsidRPr="00A326EB">
        <w:rPr>
          <w:rFonts w:asciiTheme="majorHAnsi" w:hAnsiTheme="majorHAnsi" w:cstheme="majorHAnsi"/>
          <w:sz w:val="21"/>
          <w:szCs w:val="21"/>
        </w:rPr>
        <w:t xml:space="preserve"> </w:t>
      </w:r>
      <w:r w:rsidRPr="00A326EB">
        <w:rPr>
          <w:rFonts w:asciiTheme="majorHAnsi" w:hAnsiTheme="majorHAnsi"/>
          <w:iCs/>
          <w:color w:val="000000" w:themeColor="text1"/>
          <w:sz w:val="21"/>
          <w:szCs w:val="21"/>
        </w:rPr>
        <w:t xml:space="preserve">For more information about the nature of the study or of your participation, please contact </w:t>
      </w:r>
      <w:proofErr w:type="spellStart"/>
      <w:r w:rsidRPr="00A326EB">
        <w:rPr>
          <w:rFonts w:asciiTheme="majorHAnsi" w:hAnsiTheme="majorHAnsi"/>
          <w:iCs/>
          <w:color w:val="000000" w:themeColor="text1"/>
          <w:sz w:val="21"/>
          <w:szCs w:val="21"/>
        </w:rPr>
        <w:t>Sadhbh</w:t>
      </w:r>
      <w:proofErr w:type="spellEnd"/>
      <w:r w:rsidRPr="00A326EB">
        <w:rPr>
          <w:rFonts w:asciiTheme="majorHAnsi" w:hAnsiTheme="majorHAnsi"/>
          <w:iCs/>
          <w:color w:val="000000" w:themeColor="text1"/>
          <w:sz w:val="21"/>
          <w:szCs w:val="21"/>
        </w:rPr>
        <w:t xml:space="preserve"> Nevins by email at </w:t>
      </w:r>
      <w:hyperlink r:id="rId5" w:history="1">
        <w:r w:rsidRPr="00A326EB">
          <w:rPr>
            <w:rStyle w:val="Hyperlink"/>
            <w:rFonts w:asciiTheme="majorHAnsi" w:hAnsiTheme="majorHAnsi"/>
            <w:iCs/>
            <w:sz w:val="21"/>
            <w:szCs w:val="21"/>
          </w:rPr>
          <w:t>nevinss@tcd.ie</w:t>
        </w:r>
      </w:hyperlink>
      <w:r>
        <w:rPr>
          <w:b/>
          <w:bCs/>
          <w:color w:val="00B0F0"/>
          <w:sz w:val="22"/>
          <w:szCs w:val="22"/>
          <w:lang w:val="en-GB"/>
        </w:rPr>
        <w:br w:type="page"/>
      </w:r>
    </w:p>
    <w:p w14:paraId="673635C2" w14:textId="77777777" w:rsidR="00A326EB" w:rsidRPr="009C386F" w:rsidRDefault="00A326EB" w:rsidP="00A326EB">
      <w:pPr>
        <w:rPr>
          <w:sz w:val="22"/>
          <w:szCs w:val="22"/>
        </w:rPr>
      </w:pPr>
      <w:r w:rsidRPr="009C386F">
        <w:rPr>
          <w:sz w:val="22"/>
          <w:szCs w:val="22"/>
        </w:rPr>
        <w:lastRenderedPageBreak/>
        <w:fldChar w:fldCharType="begin"/>
      </w:r>
      <w:r w:rsidRPr="009C386F">
        <w:rPr>
          <w:sz w:val="22"/>
          <w:szCs w:val="22"/>
        </w:rPr>
        <w:instrText xml:space="preserve"> INCLUDEPICTURE "https://www.tcd.ie/identity/assets/logos/Logos%20page/jpg/Trinity_Main_Logo.jpg" \* MERGEFORMATINET </w:instrText>
      </w:r>
      <w:r w:rsidRPr="009C386F">
        <w:rPr>
          <w:sz w:val="22"/>
          <w:szCs w:val="22"/>
        </w:rPr>
        <w:fldChar w:fldCharType="separate"/>
      </w:r>
      <w:r w:rsidRPr="00A326EB">
        <w:rPr>
          <w:noProof/>
          <w:sz w:val="22"/>
          <w:szCs w:val="22"/>
        </w:rPr>
        <w:drawing>
          <wp:inline distT="0" distB="0" distL="0" distR="0" wp14:anchorId="56457255" wp14:editId="41400969">
            <wp:extent cx="2185536" cy="753533"/>
            <wp:effectExtent l="0" t="0" r="0" b="0"/>
            <wp:docPr id="4" name="Picture 4" descr="Identity -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y - Trinity College Dubl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181" cy="775822"/>
                    </a:xfrm>
                    <a:prstGeom prst="rect">
                      <a:avLst/>
                    </a:prstGeom>
                    <a:noFill/>
                    <a:ln>
                      <a:noFill/>
                    </a:ln>
                  </pic:spPr>
                </pic:pic>
              </a:graphicData>
            </a:graphic>
          </wp:inline>
        </w:drawing>
      </w:r>
      <w:r w:rsidRPr="009C386F">
        <w:rPr>
          <w:sz w:val="22"/>
          <w:szCs w:val="22"/>
        </w:rPr>
        <w:fldChar w:fldCharType="end"/>
      </w:r>
    </w:p>
    <w:p w14:paraId="25B942E6" w14:textId="77777777" w:rsidR="00A326EB" w:rsidRPr="00A326EB" w:rsidRDefault="00A326EB" w:rsidP="00A326EB">
      <w:pPr>
        <w:jc w:val="center"/>
        <w:rPr>
          <w:rFonts w:asciiTheme="majorHAnsi" w:hAnsiTheme="majorHAnsi"/>
          <w:b/>
        </w:rPr>
      </w:pPr>
      <w:r w:rsidRPr="00A326EB">
        <w:rPr>
          <w:rFonts w:asciiTheme="majorHAnsi" w:hAnsiTheme="majorHAnsi"/>
          <w:b/>
        </w:rPr>
        <w:t>Informed Consent Form</w:t>
      </w:r>
    </w:p>
    <w:p w14:paraId="4F4828DA" w14:textId="77777777" w:rsidR="00A326EB" w:rsidRPr="00A326EB" w:rsidRDefault="00A326EB" w:rsidP="00A326EB">
      <w:pPr>
        <w:pStyle w:val="Header"/>
        <w:spacing w:line="276" w:lineRule="auto"/>
        <w:jc w:val="center"/>
        <w:rPr>
          <w:rFonts w:asciiTheme="majorHAnsi" w:hAnsiTheme="majorHAnsi"/>
          <w:b/>
          <w:bCs/>
          <w:sz w:val="21"/>
          <w:szCs w:val="16"/>
          <w:lang w:val="en-US"/>
        </w:rPr>
      </w:pPr>
      <w:r w:rsidRPr="00A326EB">
        <w:rPr>
          <w:rFonts w:asciiTheme="majorHAnsi" w:hAnsiTheme="majorHAnsi"/>
          <w:b/>
          <w:bCs/>
          <w:sz w:val="21"/>
          <w:szCs w:val="16"/>
          <w:lang w:val="en-US"/>
        </w:rPr>
        <w:t>School of Natural Sciences, Trinity College Dublin</w:t>
      </w:r>
    </w:p>
    <w:p w14:paraId="1E540EFC" w14:textId="77777777" w:rsidR="00A326EB" w:rsidRPr="00A326EB" w:rsidRDefault="00A326EB" w:rsidP="00A326EB">
      <w:pPr>
        <w:spacing w:line="276" w:lineRule="auto"/>
        <w:jc w:val="both"/>
        <w:rPr>
          <w:rFonts w:asciiTheme="majorHAnsi" w:hAnsiTheme="majorHAnsi"/>
          <w:b/>
          <w:sz w:val="21"/>
          <w:szCs w:val="21"/>
        </w:rPr>
      </w:pPr>
    </w:p>
    <w:p w14:paraId="19CFA095" w14:textId="77777777" w:rsidR="00A326EB" w:rsidRPr="00A326EB" w:rsidRDefault="00A326EB" w:rsidP="00A326EB">
      <w:pPr>
        <w:spacing w:line="276" w:lineRule="auto"/>
        <w:ind w:right="-360"/>
        <w:jc w:val="both"/>
        <w:outlineLvl w:val="0"/>
        <w:rPr>
          <w:rFonts w:asciiTheme="majorHAnsi" w:hAnsiTheme="majorHAnsi"/>
          <w:bCs/>
          <w:sz w:val="22"/>
          <w:szCs w:val="21"/>
        </w:rPr>
      </w:pPr>
      <w:r w:rsidRPr="00A326EB">
        <w:rPr>
          <w:rFonts w:asciiTheme="majorHAnsi" w:hAnsiTheme="majorHAnsi"/>
          <w:b/>
          <w:sz w:val="22"/>
          <w:szCs w:val="21"/>
        </w:rPr>
        <w:t xml:space="preserve">Title of research study: </w:t>
      </w:r>
      <w:r w:rsidRPr="00A326EB">
        <w:rPr>
          <w:rFonts w:asciiTheme="majorHAnsi" w:hAnsiTheme="majorHAnsi"/>
          <w:bCs/>
          <w:sz w:val="22"/>
          <w:szCs w:val="21"/>
        </w:rPr>
        <w:t xml:space="preserve">Examining citizens’ perspectives of Dublin’s current smart-city agenda. </w:t>
      </w:r>
    </w:p>
    <w:p w14:paraId="4D502F19" w14:textId="77777777" w:rsidR="00A326EB" w:rsidRPr="00A326EB" w:rsidRDefault="00A326EB" w:rsidP="00A326EB">
      <w:pPr>
        <w:spacing w:line="276" w:lineRule="auto"/>
        <w:ind w:right="-360"/>
        <w:jc w:val="both"/>
        <w:rPr>
          <w:rFonts w:asciiTheme="majorHAnsi" w:hAnsiTheme="majorHAnsi"/>
          <w:b/>
          <w:sz w:val="22"/>
          <w:szCs w:val="21"/>
        </w:rPr>
      </w:pPr>
    </w:p>
    <w:p w14:paraId="182BAA0D" w14:textId="77777777" w:rsidR="00A326EB" w:rsidRPr="00A326EB" w:rsidRDefault="00A326EB" w:rsidP="00A326EB">
      <w:pPr>
        <w:spacing w:line="276" w:lineRule="auto"/>
        <w:ind w:right="-360"/>
        <w:jc w:val="both"/>
        <w:rPr>
          <w:rFonts w:asciiTheme="majorHAnsi" w:hAnsiTheme="majorHAnsi"/>
          <w:sz w:val="21"/>
          <w:szCs w:val="21"/>
        </w:rPr>
      </w:pPr>
      <w:r w:rsidRPr="00A326EB">
        <w:rPr>
          <w:rFonts w:asciiTheme="majorHAnsi" w:hAnsiTheme="majorHAnsi"/>
          <w:sz w:val="21"/>
          <w:szCs w:val="21"/>
        </w:rPr>
        <w:t>This research study and this consent form have been explained to me comprehensively. I understand my outcomes if I agree to participate in this study.</w:t>
      </w:r>
    </w:p>
    <w:p w14:paraId="5E2771A3" w14:textId="77777777" w:rsidR="00A326EB" w:rsidRPr="00A326EB" w:rsidRDefault="00A326EB" w:rsidP="00A326EB">
      <w:pPr>
        <w:spacing w:line="276" w:lineRule="auto"/>
        <w:ind w:right="-360"/>
        <w:jc w:val="both"/>
        <w:rPr>
          <w:rFonts w:asciiTheme="majorHAnsi" w:hAnsiTheme="majorHAnsi"/>
          <w:sz w:val="21"/>
          <w:szCs w:val="21"/>
        </w:rPr>
      </w:pPr>
    </w:p>
    <w:p w14:paraId="2A3F6DE8" w14:textId="77777777" w:rsidR="00A326EB" w:rsidRPr="00A326EB" w:rsidRDefault="00A326EB" w:rsidP="00A326EB">
      <w:pPr>
        <w:spacing w:line="276" w:lineRule="auto"/>
        <w:ind w:right="-360"/>
        <w:jc w:val="both"/>
        <w:rPr>
          <w:rFonts w:asciiTheme="majorHAnsi" w:hAnsiTheme="majorHAnsi"/>
          <w:sz w:val="21"/>
          <w:szCs w:val="21"/>
        </w:rPr>
      </w:pPr>
      <w:r w:rsidRPr="00A326EB">
        <w:rPr>
          <w:rFonts w:asciiTheme="majorHAnsi" w:hAnsiTheme="majorHAnsi"/>
          <w:sz w:val="21"/>
          <w:szCs w:val="21"/>
        </w:rPr>
        <w:t xml:space="preserve">This form has been read by me or for me. I was given the chance to ask questions and these questions were answered to a satisfactory level. I give my free and voluntary consent to participate in this study, without discrimination to my legal rights. I have received a copy of this consent form and I understand that a signed copy will be sent to the sponsoring company, if applicable. </w:t>
      </w:r>
    </w:p>
    <w:p w14:paraId="5E682224" w14:textId="77777777" w:rsidR="00A326EB" w:rsidRPr="00A326EB" w:rsidRDefault="00A326EB" w:rsidP="00A326EB">
      <w:pPr>
        <w:spacing w:line="276" w:lineRule="auto"/>
        <w:ind w:right="-360"/>
        <w:jc w:val="both"/>
        <w:rPr>
          <w:rFonts w:asciiTheme="majorHAnsi" w:hAnsiTheme="majorHAnsi"/>
          <w:sz w:val="21"/>
          <w:szCs w:val="21"/>
        </w:rPr>
      </w:pPr>
    </w:p>
    <w:p w14:paraId="5BF29625" w14:textId="77777777" w:rsidR="00A326EB" w:rsidRPr="00A326EB" w:rsidRDefault="00A326EB" w:rsidP="00A326EB">
      <w:pPr>
        <w:spacing w:line="276" w:lineRule="auto"/>
        <w:ind w:right="-360"/>
        <w:jc w:val="both"/>
        <w:rPr>
          <w:rFonts w:asciiTheme="majorHAnsi" w:hAnsiTheme="majorHAnsi"/>
          <w:sz w:val="21"/>
          <w:szCs w:val="21"/>
        </w:rPr>
      </w:pPr>
      <w:r w:rsidRPr="00A326EB">
        <w:rPr>
          <w:rFonts w:asciiTheme="majorHAnsi" w:hAnsiTheme="majorHAnsi"/>
          <w:b/>
          <w:sz w:val="21"/>
          <w:szCs w:val="21"/>
        </w:rPr>
        <w:t>Name of sponsor</w:t>
      </w:r>
      <w:r w:rsidRPr="00A326EB">
        <w:rPr>
          <w:rFonts w:asciiTheme="majorHAnsi" w:hAnsiTheme="majorHAnsi"/>
          <w:sz w:val="21"/>
          <w:szCs w:val="21"/>
        </w:rPr>
        <w:t xml:space="preserve">: n/a </w:t>
      </w:r>
    </w:p>
    <w:p w14:paraId="0476E5D5" w14:textId="77777777" w:rsidR="00A326EB" w:rsidRPr="00A326EB" w:rsidRDefault="00A326EB" w:rsidP="00A326EB">
      <w:pPr>
        <w:spacing w:line="276" w:lineRule="auto"/>
        <w:ind w:right="-360"/>
        <w:jc w:val="both"/>
        <w:rPr>
          <w:rFonts w:asciiTheme="majorHAnsi" w:hAnsiTheme="majorHAnsi"/>
          <w:sz w:val="21"/>
          <w:szCs w:val="21"/>
        </w:rPr>
      </w:pPr>
    </w:p>
    <w:p w14:paraId="605BCE6E"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PARTICIPANT’S NAME:</w:t>
      </w:r>
    </w:p>
    <w:p w14:paraId="3D0B38B0" w14:textId="77777777" w:rsidR="00A326EB" w:rsidRPr="00A326EB" w:rsidRDefault="00A326EB" w:rsidP="00A326EB">
      <w:pPr>
        <w:spacing w:line="276" w:lineRule="auto"/>
        <w:ind w:right="-360"/>
        <w:jc w:val="both"/>
        <w:rPr>
          <w:rFonts w:asciiTheme="majorHAnsi" w:hAnsiTheme="majorHAnsi"/>
          <w:b/>
          <w:sz w:val="21"/>
          <w:szCs w:val="21"/>
        </w:rPr>
      </w:pPr>
    </w:p>
    <w:p w14:paraId="728A92E6"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 xml:space="preserve">PARTICIPANT’S SIGNATURE: </w:t>
      </w:r>
    </w:p>
    <w:p w14:paraId="49326F06" w14:textId="77777777" w:rsidR="00A326EB" w:rsidRPr="00A326EB" w:rsidRDefault="00A326EB" w:rsidP="00A326EB">
      <w:pPr>
        <w:spacing w:line="276" w:lineRule="auto"/>
        <w:ind w:right="-360"/>
        <w:jc w:val="both"/>
        <w:rPr>
          <w:rFonts w:asciiTheme="majorHAnsi" w:hAnsiTheme="majorHAnsi"/>
          <w:b/>
          <w:sz w:val="21"/>
          <w:szCs w:val="21"/>
        </w:rPr>
      </w:pPr>
    </w:p>
    <w:p w14:paraId="2EDA218E" w14:textId="77777777" w:rsidR="00A326EB" w:rsidRPr="00A326EB" w:rsidRDefault="00A326EB" w:rsidP="00A326EB">
      <w:pPr>
        <w:spacing w:line="276" w:lineRule="auto"/>
        <w:ind w:right="-360"/>
        <w:jc w:val="both"/>
        <w:rPr>
          <w:rFonts w:asciiTheme="majorHAnsi" w:hAnsiTheme="majorHAnsi"/>
          <w:b/>
          <w:sz w:val="21"/>
          <w:szCs w:val="21"/>
        </w:rPr>
      </w:pPr>
      <w:r w:rsidRPr="00A326EB">
        <w:rPr>
          <w:rFonts w:asciiTheme="majorHAnsi" w:hAnsiTheme="majorHAnsi"/>
          <w:b/>
          <w:sz w:val="21"/>
          <w:szCs w:val="21"/>
        </w:rPr>
        <w:t>Date:</w:t>
      </w:r>
    </w:p>
    <w:p w14:paraId="01461F67" w14:textId="77777777" w:rsidR="00A326EB" w:rsidRPr="00A326EB" w:rsidRDefault="00A326EB" w:rsidP="00A326EB">
      <w:pPr>
        <w:spacing w:line="276" w:lineRule="auto"/>
        <w:ind w:right="-360"/>
        <w:jc w:val="both"/>
        <w:rPr>
          <w:rFonts w:asciiTheme="majorHAnsi" w:hAnsiTheme="majorHAnsi"/>
          <w:b/>
          <w:sz w:val="21"/>
          <w:szCs w:val="21"/>
        </w:rPr>
      </w:pPr>
    </w:p>
    <w:p w14:paraId="7A2F6B96"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Date on which the participant was first furnished with this form:</w:t>
      </w:r>
    </w:p>
    <w:p w14:paraId="083F4A0A" w14:textId="77777777" w:rsidR="00A326EB" w:rsidRPr="00A326EB" w:rsidRDefault="00A326EB" w:rsidP="00A326EB">
      <w:pPr>
        <w:spacing w:line="276" w:lineRule="auto"/>
        <w:ind w:right="-360"/>
        <w:jc w:val="both"/>
        <w:outlineLvl w:val="0"/>
        <w:rPr>
          <w:rFonts w:asciiTheme="majorHAnsi" w:hAnsiTheme="majorHAnsi"/>
          <w:b/>
          <w:sz w:val="21"/>
          <w:szCs w:val="21"/>
        </w:rPr>
      </w:pPr>
    </w:p>
    <w:p w14:paraId="7F0819E7"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Participants with literacy difficulties:</w:t>
      </w:r>
    </w:p>
    <w:p w14:paraId="74D69C90" w14:textId="77777777" w:rsidR="00A326EB" w:rsidRPr="00A326EB" w:rsidRDefault="00A326EB" w:rsidP="00A326EB">
      <w:pPr>
        <w:spacing w:line="276" w:lineRule="auto"/>
        <w:ind w:right="-360"/>
        <w:jc w:val="both"/>
        <w:outlineLvl w:val="0"/>
        <w:rPr>
          <w:rFonts w:asciiTheme="majorHAnsi" w:hAnsiTheme="majorHAnsi"/>
          <w:sz w:val="21"/>
          <w:szCs w:val="21"/>
        </w:rPr>
      </w:pPr>
      <w:r w:rsidRPr="00A326EB">
        <w:rPr>
          <w:rFonts w:asciiTheme="majorHAnsi" w:hAnsiTheme="majorHAnsi"/>
          <w:sz w:val="21"/>
          <w:szCs w:val="21"/>
        </w:rPr>
        <w:t>I have witnessed the correct reading of this consent form to the prospective participant. The individual has been given the opportunity to ask questions and these questions have been answered to a satisfactory level. I have witnessed and confirm that the prospective participant has given their voluntary consent. I confirm that the prospective participant understands that they have can withdraw from the study at any time, if they agree to participate.</w:t>
      </w:r>
    </w:p>
    <w:p w14:paraId="68414502" w14:textId="77777777" w:rsidR="00A326EB" w:rsidRPr="00A326EB" w:rsidRDefault="00A326EB" w:rsidP="00A326EB">
      <w:pPr>
        <w:spacing w:line="276" w:lineRule="auto"/>
        <w:ind w:right="-360"/>
        <w:jc w:val="both"/>
        <w:outlineLvl w:val="0"/>
        <w:rPr>
          <w:rFonts w:asciiTheme="majorHAnsi" w:hAnsiTheme="majorHAnsi"/>
          <w:sz w:val="21"/>
          <w:szCs w:val="21"/>
        </w:rPr>
      </w:pPr>
    </w:p>
    <w:p w14:paraId="2B0151F1"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Print name of witness: _________________________</w:t>
      </w:r>
    </w:p>
    <w:p w14:paraId="6CB159D3"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Signature of witness: __________________________</w:t>
      </w:r>
    </w:p>
    <w:p w14:paraId="6ACFD43C" w14:textId="77777777" w:rsidR="00A326EB" w:rsidRPr="00A326EB" w:rsidRDefault="00A326EB" w:rsidP="00A326EB">
      <w:pPr>
        <w:spacing w:line="276" w:lineRule="auto"/>
        <w:ind w:right="-360"/>
        <w:jc w:val="both"/>
        <w:outlineLvl w:val="0"/>
        <w:rPr>
          <w:rFonts w:asciiTheme="majorHAnsi" w:hAnsiTheme="majorHAnsi"/>
          <w:b/>
          <w:sz w:val="21"/>
          <w:szCs w:val="21"/>
        </w:rPr>
      </w:pPr>
      <w:r w:rsidRPr="00A326EB">
        <w:rPr>
          <w:rFonts w:asciiTheme="majorHAnsi" w:hAnsiTheme="majorHAnsi"/>
          <w:b/>
          <w:sz w:val="21"/>
          <w:szCs w:val="21"/>
        </w:rPr>
        <w:t>Date (Day/month/year) ________________________</w:t>
      </w:r>
    </w:p>
    <w:p w14:paraId="420DE0E2" w14:textId="77777777" w:rsidR="00A326EB" w:rsidRPr="00A326EB" w:rsidRDefault="00A326EB" w:rsidP="00A326EB">
      <w:pPr>
        <w:spacing w:line="276" w:lineRule="auto"/>
        <w:ind w:right="-360"/>
        <w:jc w:val="both"/>
        <w:rPr>
          <w:rFonts w:asciiTheme="majorHAnsi" w:hAnsiTheme="majorHAnsi"/>
          <w:sz w:val="21"/>
          <w:szCs w:val="21"/>
        </w:rPr>
      </w:pPr>
    </w:p>
    <w:p w14:paraId="297904E9" w14:textId="77777777" w:rsidR="00A326EB" w:rsidRPr="00A326EB" w:rsidRDefault="00A326EB" w:rsidP="00A326EB">
      <w:pPr>
        <w:spacing w:line="276" w:lineRule="auto"/>
        <w:ind w:right="-360"/>
        <w:jc w:val="both"/>
        <w:rPr>
          <w:rFonts w:asciiTheme="majorHAnsi" w:hAnsiTheme="majorHAnsi"/>
          <w:sz w:val="21"/>
          <w:szCs w:val="21"/>
        </w:rPr>
      </w:pPr>
      <w:r w:rsidRPr="00A326EB">
        <w:rPr>
          <w:rFonts w:asciiTheme="majorHAnsi" w:hAnsiTheme="majorHAnsi"/>
          <w:b/>
          <w:sz w:val="21"/>
          <w:szCs w:val="21"/>
        </w:rPr>
        <w:t xml:space="preserve">Statement of investigator’s responsibility: </w:t>
      </w:r>
      <w:r w:rsidRPr="00A326EB">
        <w:rPr>
          <w:rFonts w:asciiTheme="majorHAnsi" w:hAnsiTheme="majorHAnsi"/>
          <w:sz w:val="21"/>
          <w:szCs w:val="21"/>
        </w:rPr>
        <w:t>I have explained the purpose, details, procedures, advantages, disadvantages of this research project. I have answered all questions asked by the prospective participant to a high standard. It is my belief that the prospective participant comprehends my explanations and has provided their voluntary consent to partake in this study.</w:t>
      </w:r>
    </w:p>
    <w:p w14:paraId="22BE2B13" w14:textId="77777777" w:rsidR="00A326EB" w:rsidRPr="00A326EB" w:rsidRDefault="00A326EB" w:rsidP="00A326EB">
      <w:pPr>
        <w:spacing w:line="276" w:lineRule="auto"/>
        <w:ind w:right="-360"/>
        <w:jc w:val="both"/>
        <w:rPr>
          <w:rFonts w:asciiTheme="majorHAnsi" w:hAnsiTheme="majorHAnsi"/>
          <w:sz w:val="21"/>
          <w:szCs w:val="21"/>
        </w:rPr>
      </w:pPr>
    </w:p>
    <w:p w14:paraId="748735DD" w14:textId="77777777" w:rsidR="00A326EB" w:rsidRPr="00A326EB" w:rsidRDefault="00A326EB" w:rsidP="00A326EB">
      <w:pPr>
        <w:spacing w:line="276" w:lineRule="auto"/>
        <w:ind w:right="-360"/>
        <w:jc w:val="both"/>
        <w:outlineLvl w:val="0"/>
        <w:rPr>
          <w:rFonts w:asciiTheme="majorHAnsi" w:hAnsiTheme="majorHAnsi"/>
          <w:bCs/>
          <w:sz w:val="21"/>
          <w:szCs w:val="21"/>
        </w:rPr>
      </w:pPr>
      <w:r w:rsidRPr="00A326EB">
        <w:rPr>
          <w:rFonts w:asciiTheme="majorHAnsi" w:hAnsiTheme="majorHAnsi"/>
          <w:b/>
          <w:sz w:val="21"/>
          <w:szCs w:val="21"/>
        </w:rPr>
        <w:t>Researcher’s signature:</w:t>
      </w:r>
      <w:r w:rsidRPr="00A326EB">
        <w:rPr>
          <w:rFonts w:asciiTheme="majorHAnsi" w:hAnsiTheme="majorHAnsi"/>
          <w:b/>
          <w:sz w:val="21"/>
          <w:szCs w:val="21"/>
        </w:rPr>
        <w:tab/>
      </w:r>
      <w:r w:rsidRPr="00A326EB">
        <w:rPr>
          <w:rFonts w:asciiTheme="majorHAnsi" w:hAnsiTheme="majorHAnsi"/>
          <w:b/>
          <w:noProof/>
          <w:sz w:val="21"/>
          <w:szCs w:val="21"/>
        </w:rPr>
        <w:drawing>
          <wp:inline distT="0" distB="0" distL="0" distR="0" wp14:anchorId="50B5D583" wp14:editId="6ACCF0A8">
            <wp:extent cx="1750464" cy="219640"/>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con&#10;&#10;Description automatically generated"/>
                    <pic:cNvPicPr/>
                  </pic:nvPicPr>
                  <pic:blipFill>
                    <a:blip r:embed="rId6"/>
                    <a:stretch>
                      <a:fillRect/>
                    </a:stretch>
                  </pic:blipFill>
                  <pic:spPr>
                    <a:xfrm>
                      <a:off x="0" y="0"/>
                      <a:ext cx="2327600" cy="292056"/>
                    </a:xfrm>
                    <a:prstGeom prst="rect">
                      <a:avLst/>
                    </a:prstGeom>
                  </pic:spPr>
                </pic:pic>
              </a:graphicData>
            </a:graphic>
          </wp:inline>
        </w:drawing>
      </w:r>
      <w:r w:rsidRPr="00A326EB">
        <w:rPr>
          <w:rFonts w:asciiTheme="majorHAnsi" w:hAnsiTheme="majorHAnsi"/>
          <w:b/>
          <w:sz w:val="21"/>
          <w:szCs w:val="21"/>
        </w:rPr>
        <w:tab/>
      </w:r>
      <w:r w:rsidRPr="00A326EB">
        <w:rPr>
          <w:rFonts w:asciiTheme="majorHAnsi" w:hAnsiTheme="majorHAnsi"/>
          <w:b/>
          <w:sz w:val="21"/>
          <w:szCs w:val="21"/>
        </w:rPr>
        <w:tab/>
      </w:r>
      <w:r w:rsidRPr="00A326EB">
        <w:rPr>
          <w:rFonts w:asciiTheme="majorHAnsi" w:hAnsiTheme="majorHAnsi"/>
          <w:b/>
          <w:sz w:val="21"/>
          <w:szCs w:val="21"/>
        </w:rPr>
        <w:tab/>
        <w:t xml:space="preserve">Date: </w:t>
      </w:r>
    </w:p>
    <w:p w14:paraId="022A67CF" w14:textId="77777777" w:rsidR="00A326EB" w:rsidRPr="00A326EB" w:rsidRDefault="00A326EB" w:rsidP="00A326EB">
      <w:pPr>
        <w:spacing w:line="276" w:lineRule="auto"/>
        <w:ind w:right="-360"/>
        <w:jc w:val="both"/>
        <w:outlineLvl w:val="0"/>
        <w:rPr>
          <w:rFonts w:asciiTheme="majorHAnsi" w:hAnsiTheme="majorHAnsi"/>
          <w:sz w:val="16"/>
          <w:szCs w:val="21"/>
        </w:rPr>
      </w:pPr>
      <w:r w:rsidRPr="00A326EB">
        <w:rPr>
          <w:rFonts w:asciiTheme="majorHAnsi" w:hAnsiTheme="majorHAnsi"/>
          <w:sz w:val="16"/>
          <w:szCs w:val="21"/>
        </w:rPr>
        <w:t>(Keep the original of this form in the project records, give one copy to the participant, and send one copy to the sponsor (if there is a sponsor).</w:t>
      </w:r>
    </w:p>
    <w:p w14:paraId="3C830644" w14:textId="77777777" w:rsidR="00F2380C" w:rsidRDefault="00F2380C"/>
    <w:sectPr w:rsidR="00F23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EB"/>
    <w:rsid w:val="00425233"/>
    <w:rsid w:val="00771D96"/>
    <w:rsid w:val="007F25EF"/>
    <w:rsid w:val="009A1518"/>
    <w:rsid w:val="00A326EB"/>
    <w:rsid w:val="00B01CD4"/>
    <w:rsid w:val="00E51683"/>
    <w:rsid w:val="00F238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EC87"/>
  <w15:chartTrackingRefBased/>
  <w15:docId w15:val="{8A873722-CD5C-224C-87C4-0500C04C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6E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6EB"/>
    <w:pPr>
      <w:tabs>
        <w:tab w:val="center" w:pos="4513"/>
        <w:tab w:val="right" w:pos="9026"/>
      </w:tabs>
    </w:pPr>
    <w:rPr>
      <w:rFonts w:ascii="Arial" w:eastAsia="Calibri" w:hAnsi="Arial" w:cs="Arial"/>
      <w:sz w:val="22"/>
      <w:szCs w:val="22"/>
      <w:lang w:val="en-GB" w:eastAsia="en-US"/>
    </w:rPr>
  </w:style>
  <w:style w:type="character" w:customStyle="1" w:styleId="HeaderChar">
    <w:name w:val="Header Char"/>
    <w:basedOn w:val="DefaultParagraphFont"/>
    <w:link w:val="Header"/>
    <w:uiPriority w:val="99"/>
    <w:rsid w:val="00A326EB"/>
    <w:rPr>
      <w:rFonts w:ascii="Arial" w:eastAsia="Calibri" w:hAnsi="Arial" w:cs="Arial"/>
      <w:sz w:val="22"/>
      <w:szCs w:val="22"/>
      <w:lang w:val="en-GB"/>
    </w:rPr>
  </w:style>
  <w:style w:type="character" w:styleId="Hyperlink">
    <w:name w:val="Hyperlink"/>
    <w:basedOn w:val="DefaultParagraphFont"/>
    <w:uiPriority w:val="99"/>
    <w:unhideWhenUsed/>
    <w:rsid w:val="00A326EB"/>
    <w:rPr>
      <w:color w:val="0563C1" w:themeColor="hyperlink"/>
      <w:u w:val="single"/>
    </w:rPr>
  </w:style>
  <w:style w:type="paragraph" w:styleId="BalloonText">
    <w:name w:val="Balloon Text"/>
    <w:basedOn w:val="Normal"/>
    <w:link w:val="BalloonTextChar"/>
    <w:uiPriority w:val="99"/>
    <w:semiHidden/>
    <w:unhideWhenUsed/>
    <w:rsid w:val="00425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3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nevinss@tcd.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Sadhbh Nevins</dc:creator>
  <cp:keywords/>
  <dc:description/>
  <cp:lastModifiedBy>Adam Rudden</cp:lastModifiedBy>
  <cp:revision>2</cp:revision>
  <dcterms:created xsi:type="dcterms:W3CDTF">2021-10-29T10:41:00Z</dcterms:created>
  <dcterms:modified xsi:type="dcterms:W3CDTF">2021-10-29T10:41:00Z</dcterms:modified>
</cp:coreProperties>
</file>